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0B4B7" w14:textId="3394A583" w:rsidR="00CA351A" w:rsidRDefault="00EB5D58">
      <w:r>
        <w:t>KSU Jazz Fest at the Nest Audition info:</w:t>
      </w:r>
    </w:p>
    <w:p w14:paraId="689E6F59" w14:textId="2122A497" w:rsidR="00EB5D58" w:rsidRDefault="00EB5D58"/>
    <w:p w14:paraId="491106FA" w14:textId="393DC703" w:rsidR="00EB5D58" w:rsidRDefault="00EB5D58">
      <w:r>
        <w:t xml:space="preserve">Auditioners: </w:t>
      </w:r>
    </w:p>
    <w:p w14:paraId="120895AF" w14:textId="6FD6E812" w:rsidR="000239B9" w:rsidRDefault="000239B9">
      <w:r>
        <w:tab/>
        <w:t xml:space="preserve">We are beyond excited to welcome you to the </w:t>
      </w:r>
      <w:r w:rsidR="00B27EDB">
        <w:t>5</w:t>
      </w:r>
      <w:r w:rsidR="00DB71F0">
        <w:t>th</w:t>
      </w:r>
      <w:r>
        <w:t xml:space="preserve"> Annual Jazz Fest at the Nest (get it – we’re Owls?) </w:t>
      </w:r>
    </w:p>
    <w:p w14:paraId="508C032E" w14:textId="77777777" w:rsidR="000239B9" w:rsidRDefault="000239B9"/>
    <w:p w14:paraId="37354E90" w14:textId="7EEE9D86" w:rsidR="00EB5D58" w:rsidRDefault="00EB5D58">
      <w:r>
        <w:tab/>
        <w:t>On the website, you will see many downloadable parts.</w:t>
      </w:r>
      <w:r w:rsidR="007D4B98">
        <w:t xml:space="preserve"> </w:t>
      </w:r>
      <w:r>
        <w:t>Here are the general guidelines for you.</w:t>
      </w:r>
    </w:p>
    <w:p w14:paraId="2E9354B6" w14:textId="6525969E" w:rsidR="00EB5D58" w:rsidRDefault="00EB5D58"/>
    <w:p w14:paraId="6E1016B1" w14:textId="4D93B25E" w:rsidR="00EB5D58" w:rsidRDefault="00EB5D58" w:rsidP="00EB5D58">
      <w:pPr>
        <w:pStyle w:val="ListParagraph"/>
        <w:numPr>
          <w:ilvl w:val="0"/>
          <w:numId w:val="1"/>
        </w:numPr>
      </w:pPr>
      <w:r>
        <w:t xml:space="preserve">Download the appropriate part for you. </w:t>
      </w:r>
    </w:p>
    <w:p w14:paraId="362EA561" w14:textId="35320983" w:rsidR="00EB5D58" w:rsidRDefault="00EB5D58" w:rsidP="00EB5D58">
      <w:pPr>
        <w:pStyle w:val="ListParagraph"/>
        <w:numPr>
          <w:ilvl w:val="1"/>
          <w:numId w:val="1"/>
        </w:numPr>
      </w:pPr>
      <w:r>
        <w:t xml:space="preserve">If you are auditioning for lead trumpet or bass trombone, there are specific audition materials for those instruments. </w:t>
      </w:r>
    </w:p>
    <w:p w14:paraId="35854E4E" w14:textId="7F0ED06A" w:rsidR="00EB5D58" w:rsidRDefault="00EB5D58" w:rsidP="00EB5D58">
      <w:pPr>
        <w:pStyle w:val="ListParagraph"/>
        <w:numPr>
          <w:ilvl w:val="1"/>
          <w:numId w:val="1"/>
        </w:numPr>
      </w:pPr>
      <w:r>
        <w:t xml:space="preserve">All parts (except </w:t>
      </w:r>
      <w:r w:rsidR="007D4B98">
        <w:t>the guitar</w:t>
      </w:r>
      <w:r>
        <w:t>) are designed to go with the MIDI file online (mp3).</w:t>
      </w:r>
    </w:p>
    <w:p w14:paraId="193BC198" w14:textId="456161C9" w:rsidR="00982D40" w:rsidRDefault="00EB5D58" w:rsidP="00DB71F0">
      <w:pPr>
        <w:pStyle w:val="ListParagraph"/>
        <w:numPr>
          <w:ilvl w:val="1"/>
          <w:numId w:val="1"/>
        </w:numPr>
      </w:pPr>
      <w:r>
        <w:t>Guitar part</w:t>
      </w:r>
      <w:r w:rsidR="00DB71F0">
        <w:t>:</w:t>
      </w:r>
    </w:p>
    <w:p w14:paraId="5257F23D" w14:textId="2143B7C7" w:rsidR="00982D40" w:rsidRDefault="00982D40" w:rsidP="00982D40">
      <w:pPr>
        <w:pStyle w:val="ListParagraph"/>
        <w:numPr>
          <w:ilvl w:val="1"/>
          <w:numId w:val="1"/>
        </w:numPr>
      </w:pPr>
      <w:r>
        <w:t xml:space="preserve">Those wishing to improvise should provide 2 choruses of blues in the key </w:t>
      </w:r>
      <w:proofErr w:type="gramStart"/>
      <w:r>
        <w:t>of</w:t>
      </w:r>
      <w:proofErr w:type="gramEnd"/>
      <w:r>
        <w:t xml:space="preserve"> </w:t>
      </w:r>
      <w:r w:rsidR="007D4B98">
        <w:t>their</w:t>
      </w:r>
      <w:r>
        <w:t xml:space="preserve"> choice.</w:t>
      </w:r>
      <w:r w:rsidR="007D4B98">
        <w:t xml:space="preserve"> </w:t>
      </w:r>
      <w:r>
        <w:t>For that, we would like to hear the background track.</w:t>
      </w:r>
      <w:r w:rsidR="007D4B98">
        <w:t xml:space="preserve"> </w:t>
      </w:r>
      <w:r>
        <w:t>Here is one example of a backing track that you might use (if improvising in F concert).</w:t>
      </w:r>
    </w:p>
    <w:p w14:paraId="3E23430F" w14:textId="01DDCEF7" w:rsidR="00982D40" w:rsidRDefault="00982D40" w:rsidP="00982D40">
      <w:pPr>
        <w:ind w:left="720" w:firstLine="720"/>
      </w:pPr>
      <w:hyperlink r:id="rId5" w:history="1">
        <w:r w:rsidRPr="008745BD">
          <w:rPr>
            <w:rStyle w:val="Hyperlink"/>
          </w:rPr>
          <w:t>https://www.youtube.com/watch?v=Bg-Ea7aCb1E&amp;t=72s</w:t>
        </w:r>
      </w:hyperlink>
    </w:p>
    <w:p w14:paraId="14E610E1" w14:textId="77777777" w:rsidR="00982D40" w:rsidRDefault="00982D40" w:rsidP="00982D40">
      <w:pPr>
        <w:ind w:left="720" w:firstLine="720"/>
      </w:pPr>
    </w:p>
    <w:p w14:paraId="74B080BD" w14:textId="77777777" w:rsidR="00982D40" w:rsidRDefault="00EB5D58" w:rsidP="00982D40">
      <w:pPr>
        <w:pStyle w:val="ListParagraph"/>
        <w:numPr>
          <w:ilvl w:val="0"/>
          <w:numId w:val="1"/>
        </w:numPr>
      </w:pPr>
      <w:r>
        <w:t xml:space="preserve">On </w:t>
      </w:r>
      <w:proofErr w:type="gramStart"/>
      <w:r>
        <w:t>all of</w:t>
      </w:r>
      <w:proofErr w:type="gramEnd"/>
      <w:r>
        <w:t xml:space="preserve"> the parts, you will see instructions about the part(s) to be performed.  </w:t>
      </w:r>
    </w:p>
    <w:p w14:paraId="2F0421CE" w14:textId="684D94D9" w:rsidR="00EB5D58" w:rsidRDefault="00EB5D58" w:rsidP="00982D40">
      <w:pPr>
        <w:pStyle w:val="ListParagraph"/>
        <w:numPr>
          <w:ilvl w:val="0"/>
          <w:numId w:val="1"/>
        </w:numPr>
      </w:pPr>
      <w:r>
        <w:t>All auditions MUST be video to be considered.</w:t>
      </w:r>
      <w:r w:rsidR="007D4B98">
        <w:t xml:space="preserve"> </w:t>
      </w:r>
      <w:r>
        <w:t>Audio</w:t>
      </w:r>
      <w:r w:rsidR="00DB71F0">
        <w:t>-</w:t>
      </w:r>
      <w:r>
        <w:t>only auditions will not be accepted.</w:t>
      </w:r>
    </w:p>
    <w:p w14:paraId="5F04BADD" w14:textId="4E5AB571" w:rsidR="00EB5D58" w:rsidRDefault="00EB5D58" w:rsidP="00982D40">
      <w:pPr>
        <w:pStyle w:val="ListParagraph"/>
        <w:numPr>
          <w:ilvl w:val="0"/>
          <w:numId w:val="1"/>
        </w:numPr>
      </w:pPr>
      <w:r>
        <w:t>You should perform the excerpt without any background (MIDI file or YouTube video).</w:t>
      </w:r>
    </w:p>
    <w:p w14:paraId="08EF8985" w14:textId="64D0A72E" w:rsidR="00EB5D58" w:rsidRDefault="000239B9" w:rsidP="00EB5D58">
      <w:pPr>
        <w:pStyle w:val="ListParagraph"/>
        <w:numPr>
          <w:ilvl w:val="0"/>
          <w:numId w:val="1"/>
        </w:numPr>
      </w:pPr>
      <w:r>
        <w:t xml:space="preserve">Once </w:t>
      </w:r>
      <w:r w:rsidR="00DB71F0">
        <w:t>you have completed it</w:t>
      </w:r>
      <w:r>
        <w:t>, go to the jazz festival website</w:t>
      </w:r>
      <w:r w:rsidR="00DB71F0">
        <w:t>,</w:t>
      </w:r>
      <w:r>
        <w:t xml:space="preserve"> click “Upload my audition video</w:t>
      </w:r>
      <w:r w:rsidR="00DB71F0">
        <w:t>,</w:t>
      </w:r>
      <w:r>
        <w:t xml:space="preserve">” and follow the instructions.  </w:t>
      </w:r>
    </w:p>
    <w:p w14:paraId="0212517F" w14:textId="3DEE1F31" w:rsidR="000239B9" w:rsidRDefault="000239B9" w:rsidP="00EB5D58">
      <w:pPr>
        <w:pStyle w:val="ListParagraph"/>
        <w:numPr>
          <w:ilvl w:val="0"/>
          <w:numId w:val="1"/>
        </w:numPr>
      </w:pPr>
      <w:r>
        <w:t>You will be notified via email about your acceptance status.</w:t>
      </w:r>
      <w:r w:rsidR="007D4B98">
        <w:t xml:space="preserve"> </w:t>
      </w:r>
      <w:r>
        <w:t xml:space="preserve">Your possible results would be “Accepted,” “Try again next year,” or “Alternate player.”  The alternate player is someone who would attend if someone got sick or was unable to make it. </w:t>
      </w:r>
    </w:p>
    <w:p w14:paraId="5D2FDA3C" w14:textId="4E87D150" w:rsidR="000239B9" w:rsidRDefault="00DB71F0" w:rsidP="00EB5D58">
      <w:pPr>
        <w:pStyle w:val="ListParagraph"/>
        <w:numPr>
          <w:ilvl w:val="0"/>
          <w:numId w:val="1"/>
        </w:numPr>
      </w:pPr>
      <w:r>
        <w:t>The</w:t>
      </w:r>
      <w:r w:rsidR="000239B9">
        <w:t xml:space="preserve"> </w:t>
      </w:r>
      <w:r>
        <w:t>email</w:t>
      </w:r>
      <w:r w:rsidR="000239B9">
        <w:t xml:space="preserve"> will </w:t>
      </w:r>
      <w:r>
        <w:t>includ</w:t>
      </w:r>
      <w:r w:rsidR="000239B9">
        <w:t>e a link to make your payment online.</w:t>
      </w:r>
      <w:r w:rsidR="007D4B98">
        <w:t xml:space="preserve"> </w:t>
      </w:r>
      <w:r>
        <w:t>To secure</w:t>
      </w:r>
      <w:r w:rsidR="000239B9">
        <w:t xml:space="preserve"> </w:t>
      </w:r>
      <w:r>
        <w:t>your spot, p</w:t>
      </w:r>
      <w:r w:rsidR="000239B9">
        <w:t xml:space="preserve">ayments must be received </w:t>
      </w:r>
      <w:r>
        <w:t>by</w:t>
      </w:r>
      <w:r w:rsidR="000239B9">
        <w:t xml:space="preserve"> April 1</w:t>
      </w:r>
      <w:r w:rsidR="006E785B">
        <w:t>9</w:t>
      </w:r>
      <w:r>
        <w:t>.</w:t>
      </w:r>
      <w:r w:rsidR="007D4B98">
        <w:t xml:space="preserve"> </w:t>
      </w:r>
      <w:r w:rsidR="000239B9">
        <w:t>After that date, alternates will be contacted.</w:t>
      </w:r>
    </w:p>
    <w:p w14:paraId="3A11839A" w14:textId="70249026" w:rsidR="000239B9" w:rsidRDefault="000239B9" w:rsidP="00EB5D58">
      <w:pPr>
        <w:pStyle w:val="ListParagraph"/>
        <w:numPr>
          <w:ilvl w:val="0"/>
          <w:numId w:val="1"/>
        </w:numPr>
      </w:pPr>
      <w:r>
        <w:t xml:space="preserve">On the day of the festival, </w:t>
      </w:r>
      <w:r w:rsidR="00982D40">
        <w:t xml:space="preserve">your directors will listen to you throughout the day and </w:t>
      </w:r>
      <w:r w:rsidR="00DB71F0">
        <w:t>then</w:t>
      </w:r>
      <w:r w:rsidR="00982D40">
        <w:t xml:space="preserve"> meet</w:t>
      </w:r>
      <w:r w:rsidR="00DB71F0">
        <w:t xml:space="preserve"> that afternoon</w:t>
      </w:r>
      <w:r w:rsidR="00982D40">
        <w:t xml:space="preserve"> to discuss who will be invited to perform with the KSU Faculty Jazz Group.  </w:t>
      </w:r>
    </w:p>
    <w:p w14:paraId="04A9DDF2" w14:textId="682AA249" w:rsidR="00982D40" w:rsidRDefault="00982D40" w:rsidP="00EB5D58">
      <w:pPr>
        <w:pStyle w:val="ListParagraph"/>
        <w:numPr>
          <w:ilvl w:val="0"/>
          <w:numId w:val="1"/>
        </w:numPr>
      </w:pPr>
      <w:r>
        <w:t xml:space="preserve">Everyone will perform in concert that same day in </w:t>
      </w:r>
      <w:r w:rsidR="007D4B98">
        <w:t xml:space="preserve">the </w:t>
      </w:r>
      <w:r>
        <w:t>late afternoon (</w:t>
      </w:r>
      <w:r w:rsidR="007D4B98">
        <w:t xml:space="preserve">the </w:t>
      </w:r>
      <w:r>
        <w:t>schedule is still being put together).</w:t>
      </w:r>
    </w:p>
    <w:p w14:paraId="10A05A8D" w14:textId="20296C98" w:rsidR="00982D40" w:rsidRDefault="00982D40" w:rsidP="00EB5D58">
      <w:pPr>
        <w:pStyle w:val="ListParagraph"/>
        <w:numPr>
          <w:ilvl w:val="0"/>
          <w:numId w:val="1"/>
        </w:numPr>
      </w:pPr>
      <w:r>
        <w:t xml:space="preserve">If you have ANY questions, please don’t hesitate to email – </w:t>
      </w:r>
      <w:hyperlink r:id="rId6" w:history="1">
        <w:r w:rsidRPr="008745BD">
          <w:rPr>
            <w:rStyle w:val="Hyperlink"/>
          </w:rPr>
          <w:t>jazz@kennesaw.edu</w:t>
        </w:r>
      </w:hyperlink>
    </w:p>
    <w:p w14:paraId="56602872" w14:textId="5288461B" w:rsidR="00982D40" w:rsidRDefault="00982D40" w:rsidP="00982D40"/>
    <w:p w14:paraId="50F66076" w14:textId="70AE5882" w:rsidR="00982D40" w:rsidRDefault="00982D40" w:rsidP="00982D40">
      <w:r>
        <w:t>So excited to meet you!</w:t>
      </w:r>
    </w:p>
    <w:p w14:paraId="6B8653F5" w14:textId="3A0029E7" w:rsidR="00982D40" w:rsidRDefault="00982D40" w:rsidP="00982D40">
      <w:r>
        <w:t>Tyrone Jackson, Festival Coordinator</w:t>
      </w:r>
    </w:p>
    <w:p w14:paraId="2AFFD304" w14:textId="56C33DF1" w:rsidR="00982D40" w:rsidRDefault="00982D40" w:rsidP="00982D40">
      <w:r>
        <w:t>Rob Opitz, Festival Assistant Coordinator</w:t>
      </w:r>
    </w:p>
    <w:p w14:paraId="2562D499" w14:textId="265F4A9E" w:rsidR="000239B9" w:rsidRDefault="000239B9" w:rsidP="000239B9">
      <w:pPr>
        <w:ind w:left="360"/>
      </w:pPr>
    </w:p>
    <w:sectPr w:rsidR="000239B9" w:rsidSect="00202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A94FC6"/>
    <w:multiLevelType w:val="hybridMultilevel"/>
    <w:tmpl w:val="984C32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8511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D58"/>
    <w:rsid w:val="000239B9"/>
    <w:rsid w:val="00141010"/>
    <w:rsid w:val="002028E3"/>
    <w:rsid w:val="003E112F"/>
    <w:rsid w:val="004978FC"/>
    <w:rsid w:val="004D29BE"/>
    <w:rsid w:val="006E785B"/>
    <w:rsid w:val="007D4B98"/>
    <w:rsid w:val="007E774F"/>
    <w:rsid w:val="00982D40"/>
    <w:rsid w:val="00B136CE"/>
    <w:rsid w:val="00B27EDB"/>
    <w:rsid w:val="00B46E8D"/>
    <w:rsid w:val="00CA351A"/>
    <w:rsid w:val="00DB71F0"/>
    <w:rsid w:val="00EB5D58"/>
    <w:rsid w:val="00F74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0D9940"/>
  <w14:defaultImageDpi w14:val="32767"/>
  <w15:chartTrackingRefBased/>
  <w15:docId w15:val="{42594243-8D8A-D44F-8FB8-CAE353DB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D58"/>
    <w:pPr>
      <w:ind w:left="720"/>
      <w:contextualSpacing/>
    </w:pPr>
  </w:style>
  <w:style w:type="character" w:styleId="Hyperlink">
    <w:name w:val="Hyperlink"/>
    <w:basedOn w:val="DefaultParagraphFont"/>
    <w:uiPriority w:val="99"/>
    <w:unhideWhenUsed/>
    <w:rsid w:val="00EB5D58"/>
    <w:rPr>
      <w:color w:val="0563C1" w:themeColor="hyperlink"/>
      <w:u w:val="single"/>
    </w:rPr>
  </w:style>
  <w:style w:type="character" w:styleId="UnresolvedMention">
    <w:name w:val="Unresolved Mention"/>
    <w:basedOn w:val="DefaultParagraphFont"/>
    <w:uiPriority w:val="99"/>
    <w:rsid w:val="00EB5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zz@kennesaw.edu" TargetMode="External"/><Relationship Id="rId5" Type="http://schemas.openxmlformats.org/officeDocument/2006/relationships/hyperlink" Target="https://www.youtube.com/watch?v=Bg-Ea7aCb1E&amp;t=72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AF4F6A1-4E91-F74F-9232-D12D7442B7B0}">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1811</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Opitz</dc:creator>
  <cp:keywords/>
  <dc:description/>
  <cp:lastModifiedBy>Tyrone Jackson</cp:lastModifiedBy>
  <cp:revision>3</cp:revision>
  <dcterms:created xsi:type="dcterms:W3CDTF">2026-01-19T03:42:00Z</dcterms:created>
  <dcterms:modified xsi:type="dcterms:W3CDTF">2026-01-19T03:42:00Z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documentId_8997</vt:lpwstr>
  </property>
  <property fmtid="{D5CDD505-2E9C-101B-9397-08002B2CF9AE}" pid="3" name="grammarly_documentContext">
    <vt:lpwstr>{"goals":[],"domain":"general","emotions":[],"dialect":"american"}</vt:lpwstr>
  </property>
</Properties>
</file>