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AA5D" w14:textId="4E012C3B" w:rsidR="00970833" w:rsidRDefault="001413D5" w:rsidP="00A362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74E4">
        <w:rPr>
          <w:rFonts w:ascii="Times New Roman" w:hAnsi="Times New Roman" w:cs="Times New Roman"/>
          <w:b/>
          <w:bCs/>
          <w:sz w:val="24"/>
          <w:szCs w:val="24"/>
        </w:rPr>
        <w:t>Agenda for Faculty Senate meeting on Monday</w:t>
      </w:r>
      <w:r w:rsidR="00E85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4E4">
        <w:rPr>
          <w:rFonts w:ascii="Times New Roman" w:hAnsi="Times New Roman" w:cs="Times New Roman"/>
          <w:b/>
          <w:bCs/>
          <w:sz w:val="24"/>
          <w:szCs w:val="24"/>
        </w:rPr>
        <w:t>9th September a</w:t>
      </w:r>
      <w:r w:rsidR="00BD2E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174E4">
        <w:rPr>
          <w:rFonts w:ascii="Times New Roman" w:hAnsi="Times New Roman" w:cs="Times New Roman"/>
          <w:b/>
          <w:bCs/>
          <w:sz w:val="24"/>
          <w:szCs w:val="24"/>
        </w:rPr>
        <w:t xml:space="preserve"> 12:30 pm in KSUC 300</w:t>
      </w:r>
    </w:p>
    <w:p w14:paraId="42C06723" w14:textId="3BEE1638" w:rsidR="00F75A04" w:rsidRPr="00F75A04" w:rsidRDefault="00F75A04" w:rsidP="00E85EBB">
      <w:pPr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A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Administration</w:t>
      </w:r>
    </w:p>
    <w:p w14:paraId="251344A6" w14:textId="77777777" w:rsidR="00E85EBB" w:rsidRDefault="00E85EBB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Secretary for FS – Todd Harper (2 minutes)</w:t>
      </w:r>
    </w:p>
    <w:p w14:paraId="65785454" w14:textId="07AECF7B" w:rsidR="001413D5" w:rsidRDefault="001413D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for </w:t>
      </w:r>
      <w:r w:rsidR="00281D45">
        <w:rPr>
          <w:rFonts w:ascii="Times New Roman" w:hAnsi="Times New Roman" w:cs="Times New Roman"/>
          <w:sz w:val="24"/>
          <w:szCs w:val="24"/>
        </w:rPr>
        <w:t>29</w:t>
      </w:r>
      <w:r w:rsidR="00281D45" w:rsidRPr="00281D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1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1D45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="00281D45">
        <w:rPr>
          <w:rFonts w:ascii="Times New Roman" w:hAnsi="Times New Roman" w:cs="Times New Roman"/>
          <w:sz w:val="24"/>
          <w:szCs w:val="24"/>
        </w:rPr>
        <w:t xml:space="preserve"> 2019</w:t>
      </w:r>
      <w:r w:rsidR="00C174E4">
        <w:rPr>
          <w:rFonts w:ascii="Times New Roman" w:hAnsi="Times New Roman" w:cs="Times New Roman"/>
          <w:sz w:val="24"/>
          <w:szCs w:val="24"/>
        </w:rPr>
        <w:t xml:space="preserve"> (2 minutes)</w:t>
      </w:r>
    </w:p>
    <w:p w14:paraId="5CDCBD92" w14:textId="0A874266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Marietta representative</w:t>
      </w:r>
      <w:r w:rsidR="00E85EBB">
        <w:rPr>
          <w:rFonts w:ascii="Times New Roman" w:hAnsi="Times New Roman" w:cs="Times New Roman"/>
          <w:sz w:val="24"/>
          <w:szCs w:val="24"/>
        </w:rPr>
        <w:t xml:space="preserve"> on FSEC</w:t>
      </w:r>
      <w:r>
        <w:rPr>
          <w:rFonts w:ascii="Times New Roman" w:hAnsi="Times New Roman" w:cs="Times New Roman"/>
          <w:sz w:val="24"/>
          <w:szCs w:val="24"/>
        </w:rPr>
        <w:t xml:space="preserve"> – Bill Griffiths</w:t>
      </w:r>
      <w:r w:rsidR="00C174E4">
        <w:rPr>
          <w:rFonts w:ascii="Times New Roman" w:hAnsi="Times New Roman" w:cs="Times New Roman"/>
          <w:sz w:val="24"/>
          <w:szCs w:val="24"/>
        </w:rPr>
        <w:t xml:space="preserve"> (2 minutes)</w:t>
      </w:r>
    </w:p>
    <w:p w14:paraId="6D6CD309" w14:textId="22C21EC4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 of representatives to Adult Learning </w:t>
      </w:r>
      <w:r w:rsidR="00F75A04">
        <w:rPr>
          <w:rFonts w:ascii="Times New Roman" w:hAnsi="Times New Roman" w:cs="Times New Roman"/>
          <w:sz w:val="24"/>
          <w:szCs w:val="24"/>
        </w:rPr>
        <w:t>[2 reps]</w:t>
      </w:r>
      <w:r w:rsidR="00A5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Campus Services committees</w:t>
      </w:r>
      <w:r w:rsidR="00F75A0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75A04">
        <w:rPr>
          <w:rFonts w:ascii="Times New Roman" w:hAnsi="Times New Roman" w:cs="Times New Roman"/>
          <w:sz w:val="24"/>
          <w:szCs w:val="24"/>
        </w:rPr>
        <w:t>Guichung</w:t>
      </w:r>
      <w:proofErr w:type="spellEnd"/>
      <w:r w:rsidR="00F75A04">
        <w:rPr>
          <w:rFonts w:ascii="Times New Roman" w:hAnsi="Times New Roman" w:cs="Times New Roman"/>
          <w:sz w:val="24"/>
          <w:szCs w:val="24"/>
        </w:rPr>
        <w:t xml:space="preserve"> Zang + 1 other]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4E4">
        <w:rPr>
          <w:rFonts w:ascii="Times New Roman" w:hAnsi="Times New Roman" w:cs="Times New Roman"/>
          <w:sz w:val="24"/>
          <w:szCs w:val="24"/>
        </w:rPr>
        <w:t xml:space="preserve"> (2 minutes)</w:t>
      </w:r>
    </w:p>
    <w:p w14:paraId="2478A51F" w14:textId="51B84349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Presidential Report – Dr. Whitten</w:t>
      </w:r>
      <w:r w:rsidR="00C174E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601B4FC9" w14:textId="37D72A20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Provost Report –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Schwaig</w:t>
      </w:r>
      <w:proofErr w:type="spellEnd"/>
      <w:r w:rsidR="00C174E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5477E7EA" w14:textId="50F8B7A5" w:rsidR="00F75A04" w:rsidRPr="00E85EBB" w:rsidRDefault="00F75A04" w:rsidP="00E85EBB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Old </w:t>
      </w:r>
      <w:r w:rsidR="00E85EBB" w:rsidRPr="00E8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Business </w:t>
      </w:r>
    </w:p>
    <w:p w14:paraId="46E119D1" w14:textId="07210559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 of</w:t>
      </w:r>
      <w:r w:rsidR="0077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C1B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 xml:space="preserve"> changes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University Standing Committees </w:t>
      </w:r>
      <w:r w:rsidR="00A566CF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in University Handbook. – Doug Moodie</w:t>
      </w:r>
      <w:r w:rsidR="00C174E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F488E26" w14:textId="678AE57E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– Elsevier state of play – David Evans</w:t>
      </w:r>
      <w:r w:rsidR="00C174E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5692FCF2" w14:textId="0F899068" w:rsidR="00E85EBB" w:rsidRPr="00E85EBB" w:rsidRDefault="00E85EBB" w:rsidP="00E85EBB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Business</w:t>
      </w:r>
    </w:p>
    <w:p w14:paraId="5D5DD94D" w14:textId="43AE8744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CDA proposal on FPA – Mark Mitchell</w:t>
      </w:r>
      <w:r w:rsidR="00C174E4">
        <w:rPr>
          <w:rFonts w:ascii="Times New Roman" w:hAnsi="Times New Roman" w:cs="Times New Roman"/>
          <w:sz w:val="24"/>
          <w:szCs w:val="24"/>
        </w:rPr>
        <w:t xml:space="preserve"> (10 minutes)</w:t>
      </w:r>
      <w:bookmarkStart w:id="0" w:name="_GoBack"/>
      <w:bookmarkEnd w:id="0"/>
    </w:p>
    <w:p w14:paraId="5C81739D" w14:textId="5FDF171D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Research – Amy </w:t>
      </w:r>
      <w:proofErr w:type="spellStart"/>
      <w:r>
        <w:rPr>
          <w:rFonts w:ascii="Times New Roman" w:hAnsi="Times New Roman" w:cs="Times New Roman"/>
          <w:sz w:val="24"/>
          <w:szCs w:val="24"/>
        </w:rPr>
        <w:t>Buddie</w:t>
      </w:r>
      <w:proofErr w:type="spellEnd"/>
      <w:r w:rsidR="00C174E4">
        <w:rPr>
          <w:rFonts w:ascii="Times New Roman" w:hAnsi="Times New Roman" w:cs="Times New Roman"/>
          <w:sz w:val="24"/>
          <w:szCs w:val="24"/>
        </w:rPr>
        <w:t xml:space="preserve"> (7 minutes)</w:t>
      </w:r>
    </w:p>
    <w:p w14:paraId="16C4B7F2" w14:textId="29F2DB98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UITS news – </w:t>
      </w:r>
      <w:r w:rsidR="00C174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eronica Trammell</w:t>
      </w:r>
      <w:r w:rsidR="00C174E4">
        <w:rPr>
          <w:rFonts w:ascii="Times New Roman" w:hAnsi="Times New Roman" w:cs="Times New Roman"/>
          <w:sz w:val="24"/>
          <w:szCs w:val="24"/>
        </w:rPr>
        <w:t xml:space="preserve"> (3 minutes)</w:t>
      </w:r>
    </w:p>
    <w:p w14:paraId="07F0C01D" w14:textId="26092138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EFC News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Beagle</w:t>
      </w:r>
      <w:r w:rsidR="00C174E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42AD62A0" w14:textId="1116218D" w:rsidR="00281D45" w:rsidRDefault="00281D45" w:rsidP="00E85E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CDO Introduction </w:t>
      </w:r>
      <w:r w:rsidR="00C174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Sylvia</w:t>
      </w:r>
      <w:r w:rsidR="00C174E4">
        <w:rPr>
          <w:rFonts w:ascii="Times New Roman" w:hAnsi="Times New Roman" w:cs="Times New Roman"/>
          <w:sz w:val="24"/>
          <w:szCs w:val="24"/>
        </w:rPr>
        <w:t xml:space="preserve"> </w:t>
      </w:r>
      <w:r w:rsidR="00A566CF">
        <w:rPr>
          <w:rFonts w:ascii="Times New Roman" w:hAnsi="Times New Roman" w:cs="Times New Roman"/>
          <w:sz w:val="24"/>
          <w:szCs w:val="24"/>
        </w:rPr>
        <w:t xml:space="preserve">Carey-Butler </w:t>
      </w:r>
      <w:r w:rsidR="00C174E4">
        <w:rPr>
          <w:rFonts w:ascii="Times New Roman" w:hAnsi="Times New Roman" w:cs="Times New Roman"/>
          <w:sz w:val="24"/>
          <w:szCs w:val="24"/>
        </w:rPr>
        <w:t>(</w:t>
      </w:r>
      <w:r w:rsidR="00774C1B">
        <w:rPr>
          <w:rFonts w:ascii="Times New Roman" w:hAnsi="Times New Roman" w:cs="Times New Roman"/>
          <w:sz w:val="24"/>
          <w:szCs w:val="24"/>
        </w:rPr>
        <w:t>5</w:t>
      </w:r>
      <w:r w:rsidR="00C174E4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1FBFF2B" w14:textId="4EF5471D" w:rsidR="00F75A04" w:rsidRPr="00774C1B" w:rsidRDefault="00774C1B" w:rsidP="00774C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"Whereas an acute faculty salary inversion and compression crisis exists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and has existed for years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at Kennesaw State University, the Faculty Senate requests that the President and Provost address the crisis by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committing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to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finally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fund an effective pay-equity plan. The amount allocated should ensure that faculty ranks are decompressed by a salary differential of at least five percent between ranks. The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Faculty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Senate asks the President and Provost to present their plan in response to this resolution by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15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vertAlign w:val="superscript"/>
        </w:rPr>
        <w:t>th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November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2019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;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so that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KSU can implement 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the plan by 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the 1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vertAlign w:val="superscript"/>
        </w:rPr>
        <w:t>st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Jan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uary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,</w:t>
      </w:r>
      <w:proofErr w:type="gramEnd"/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2020. "</w:t>
      </w:r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- Darina </w:t>
      </w:r>
      <w:proofErr w:type="spellStart"/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Lepadatu</w:t>
      </w:r>
      <w:proofErr w:type="spellEnd"/>
      <w:r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(25 minutes)</w:t>
      </w:r>
    </w:p>
    <w:p w14:paraId="5FA95FA2" w14:textId="1C6D078E" w:rsidR="00F75A04" w:rsidRPr="00F75A04" w:rsidRDefault="00F75A04" w:rsidP="00774C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A04">
        <w:rPr>
          <w:rFonts w:ascii="Times New Roman" w:hAnsi="Times New Roman" w:cs="Times New Roman"/>
          <w:b/>
          <w:bCs/>
          <w:sz w:val="24"/>
          <w:szCs w:val="24"/>
        </w:rPr>
        <w:t>Advance warning for October</w:t>
      </w:r>
    </w:p>
    <w:p w14:paraId="1DC79905" w14:textId="635BB10C" w:rsidR="00F75A04" w:rsidRPr="00E85EBB" w:rsidRDefault="00F75A04" w:rsidP="00774C1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BB">
        <w:rPr>
          <w:rFonts w:ascii="Times New Roman" w:hAnsi="Times New Roman" w:cs="Times New Roman"/>
          <w:sz w:val="24"/>
          <w:szCs w:val="24"/>
        </w:rPr>
        <w:t>Changes to Curriculum change process – Pam Coles</w:t>
      </w:r>
    </w:p>
    <w:p w14:paraId="65E5439C" w14:textId="2DED3173" w:rsidR="00F75A04" w:rsidRPr="00E85EBB" w:rsidRDefault="00F75A04" w:rsidP="00774C1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BB">
        <w:rPr>
          <w:rFonts w:ascii="Times New Roman" w:hAnsi="Times New Roman" w:cs="Times New Roman"/>
          <w:sz w:val="24"/>
          <w:szCs w:val="24"/>
        </w:rPr>
        <w:t xml:space="preserve">Changes to faculty Awards and process – Michele </w:t>
      </w:r>
      <w:proofErr w:type="spellStart"/>
      <w:r w:rsidRPr="00E85EBB">
        <w:rPr>
          <w:rFonts w:ascii="Times New Roman" w:hAnsi="Times New Roman" w:cs="Times New Roman"/>
          <w:sz w:val="24"/>
          <w:szCs w:val="24"/>
        </w:rPr>
        <w:t>DiPeitro</w:t>
      </w:r>
      <w:proofErr w:type="spellEnd"/>
    </w:p>
    <w:p w14:paraId="5384F2C6" w14:textId="3DB48084" w:rsidR="00F75A04" w:rsidRPr="00E85EBB" w:rsidRDefault="00F75A04" w:rsidP="00774C1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BB">
        <w:rPr>
          <w:rFonts w:ascii="Times New Roman" w:hAnsi="Times New Roman" w:cs="Times New Roman"/>
          <w:sz w:val="24"/>
          <w:szCs w:val="24"/>
        </w:rPr>
        <w:t xml:space="preserve">Changes to Policy process – Danielle </w:t>
      </w:r>
      <w:proofErr w:type="spellStart"/>
      <w:r w:rsidRPr="00E85EBB">
        <w:rPr>
          <w:rFonts w:ascii="Times New Roman" w:hAnsi="Times New Roman" w:cs="Times New Roman"/>
          <w:sz w:val="24"/>
          <w:szCs w:val="24"/>
        </w:rPr>
        <w:t>Buhrer</w:t>
      </w:r>
      <w:proofErr w:type="spellEnd"/>
    </w:p>
    <w:p w14:paraId="731F3370" w14:textId="3F63E666" w:rsidR="00F75A04" w:rsidRPr="00E85EBB" w:rsidRDefault="00F75A04" w:rsidP="00E85E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5EBB">
        <w:rPr>
          <w:rFonts w:ascii="Times New Roman" w:hAnsi="Times New Roman" w:cs="Times New Roman"/>
          <w:sz w:val="24"/>
          <w:szCs w:val="24"/>
        </w:rPr>
        <w:t>Second reading of University Committees in handbook</w:t>
      </w:r>
    </w:p>
    <w:sectPr w:rsidR="00F75A04" w:rsidRPr="00E85EBB" w:rsidSect="0062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36098"/>
    <w:multiLevelType w:val="hybridMultilevel"/>
    <w:tmpl w:val="42AAD190"/>
    <w:lvl w:ilvl="0" w:tplc="DF102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0672"/>
    <w:multiLevelType w:val="hybridMultilevel"/>
    <w:tmpl w:val="2BCC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D1"/>
    <w:rsid w:val="001413D5"/>
    <w:rsid w:val="00281D45"/>
    <w:rsid w:val="005734D1"/>
    <w:rsid w:val="00625758"/>
    <w:rsid w:val="00627BD8"/>
    <w:rsid w:val="00774C1B"/>
    <w:rsid w:val="00874570"/>
    <w:rsid w:val="008A76BF"/>
    <w:rsid w:val="00970833"/>
    <w:rsid w:val="00A362FD"/>
    <w:rsid w:val="00A566CF"/>
    <w:rsid w:val="00AE699F"/>
    <w:rsid w:val="00BA621B"/>
    <w:rsid w:val="00BD2E4A"/>
    <w:rsid w:val="00C15AB9"/>
    <w:rsid w:val="00C174E4"/>
    <w:rsid w:val="00C60634"/>
    <w:rsid w:val="00E85EBB"/>
    <w:rsid w:val="00F75A04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0649"/>
  <w15:chartTrackingRefBased/>
  <w15:docId w15:val="{EBA8E302-A498-4F29-BB02-4465A4C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4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8745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06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5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87457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xmsonormal">
    <w:name w:val="x_msonormal"/>
    <w:basedOn w:val="Normal"/>
    <w:rsid w:val="0087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2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3974764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06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0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1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8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71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4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40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Moodie</dc:creator>
  <cp:keywords/>
  <dc:description/>
  <cp:lastModifiedBy>Doug Moodie</cp:lastModifiedBy>
  <cp:revision>6</cp:revision>
  <cp:lastPrinted>2018-03-15T17:51:00Z</cp:lastPrinted>
  <dcterms:created xsi:type="dcterms:W3CDTF">2019-08-27T20:42:00Z</dcterms:created>
  <dcterms:modified xsi:type="dcterms:W3CDTF">2019-09-05T14:34:00Z</dcterms:modified>
</cp:coreProperties>
</file>