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7" w:rsidRPr="000946B7" w:rsidRDefault="000946B7" w:rsidP="00AE556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94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CHSS Curriculum Committee </w:t>
      </w:r>
      <w:r w:rsidR="00AE55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94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Minutes </w:t>
      </w:r>
      <w:r w:rsidR="00AE556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94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04/23/13</w:t>
      </w:r>
      <w:r w:rsidR="00AE556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SS 2030</w:t>
      </w:r>
    </w:p>
    <w:p w:rsidR="000946B7" w:rsidRDefault="000946B7" w:rsidP="000946B7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Jeffrey Helms (Psychology); Charity Butcher (POLS) ; Brandon Lundy (GA); Carolyn Carlson (COM); Jamie Cruz-Ortiz (Foreign Languages); Thierry Léger (ex-officio, CHSS); Kay Reeve (History &amp; Philosophy); Chris Palmer (ENGL); Seneca Vaught for Neysa Figueroa (ISD); Linda Treiber, Sociology/Criminal Justice)</w:t>
      </w:r>
    </w:p>
    <w:p w:rsidR="000946B7" w:rsidRDefault="000946B7" w:rsidP="0009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Meeting called to o</w:t>
      </w:r>
      <w:r w:rsidR="00415E31">
        <w:rPr>
          <w:rFonts w:ascii="Times New Roman" w:hAnsi="Times New Roman" w:cs="Times New Roman"/>
          <w:sz w:val="24"/>
          <w:szCs w:val="24"/>
        </w:rPr>
        <w:t>rder by J. Helms.</w:t>
      </w:r>
    </w:p>
    <w:p w:rsidR="000946B7" w:rsidRDefault="000946B7" w:rsidP="0009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Minutes approval.</w:t>
      </w:r>
    </w:p>
    <w:p w:rsidR="000946B7" w:rsidRPr="00CF15B4" w:rsidRDefault="000946B7" w:rsidP="0009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CF15B4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was made </w:t>
      </w:r>
      <w:r w:rsidRPr="00CF15B4">
        <w:rPr>
          <w:rFonts w:ascii="Times New Roman" w:hAnsi="Times New Roman" w:cs="Times New Roman"/>
          <w:sz w:val="24"/>
          <w:szCs w:val="24"/>
        </w:rPr>
        <w:t xml:space="preserve">to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F15B4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from the 04/09/13 meeting.  Motion then </w:t>
      </w:r>
      <w:r w:rsidRPr="00CF15B4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>ed.</w:t>
      </w:r>
      <w:r w:rsidRPr="00CF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minutes were then </w:t>
      </w:r>
      <w:r w:rsidRPr="00CF15B4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 by full voice vote.</w:t>
      </w:r>
    </w:p>
    <w:p w:rsidR="00867C86" w:rsidRPr="00867C86" w:rsidRDefault="00867C86" w:rsidP="000946B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C8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Pr="00867C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Old Business:</w:t>
      </w:r>
    </w:p>
    <w:p w:rsidR="000946B7" w:rsidRPr="000946B7" w:rsidRDefault="000946B7" w:rsidP="000946B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6B7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</w:t>
      </w:r>
    </w:p>
    <w:p w:rsidR="00867C86" w:rsidRDefault="000946B7" w:rsidP="0086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0946B7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COM 5100 - </w:t>
      </w:r>
      <w:r w:rsidRPr="000946B7">
        <w:rPr>
          <w:rFonts w:ascii="Times New Roman" w:eastAsia="Times New Roman" w:hAnsi="Times New Roman" w:cs="Times New Roman"/>
          <w:i/>
          <w:iCs/>
          <w:highlight w:val="green"/>
        </w:rPr>
        <w:t>New Course - Not Gen Ed</w:t>
      </w:r>
      <w:r w:rsidR="00320EBE">
        <w:rPr>
          <w:rFonts w:ascii="Times New Roman" w:eastAsia="Times New Roman" w:hAnsi="Times New Roman" w:cs="Times New Roman"/>
          <w:i/>
          <w:iCs/>
        </w:rPr>
        <w:br/>
      </w:r>
      <w:r w:rsidR="00867C86">
        <w:rPr>
          <w:rFonts w:ascii="Times New Roman" w:eastAsia="Times New Roman" w:hAnsi="Times New Roman" w:cs="Times New Roman"/>
          <w:i/>
          <w:iCs/>
        </w:rPr>
        <w:t>Corrections reque</w:t>
      </w:r>
      <w:r w:rsidR="00320EBE">
        <w:rPr>
          <w:rFonts w:ascii="Times New Roman" w:eastAsia="Times New Roman" w:hAnsi="Times New Roman" w:cs="Times New Roman"/>
          <w:i/>
          <w:iCs/>
        </w:rPr>
        <w:t>sted on first reading were made;</w:t>
      </w:r>
      <w:r w:rsidR="00867C86">
        <w:rPr>
          <w:rFonts w:ascii="Times New Roman" w:eastAsia="Times New Roman" w:hAnsi="Times New Roman" w:cs="Times New Roman"/>
          <w:i/>
          <w:iCs/>
        </w:rPr>
        <w:t xml:space="preserve"> and an additional editorial request to check the spacing in the Justification section was made.</w:t>
      </w:r>
    </w:p>
    <w:p w:rsidR="00320EBE" w:rsidRPr="000946B7" w:rsidRDefault="00320EBE" w:rsidP="0086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</w:rPr>
        <w:t>It was moved and seconded to approve the proposal; Proposal advances to next level.</w:t>
      </w:r>
    </w:p>
    <w:p w:rsidR="00320EBE" w:rsidRDefault="000946B7" w:rsidP="0032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0946B7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COM 5200 - </w:t>
      </w:r>
      <w:r w:rsidRPr="000946B7">
        <w:rPr>
          <w:rFonts w:ascii="Times New Roman" w:eastAsia="Times New Roman" w:hAnsi="Times New Roman" w:cs="Times New Roman"/>
          <w:i/>
          <w:iCs/>
          <w:highlight w:val="green"/>
        </w:rPr>
        <w:t>New Course - Not Gen Ed</w:t>
      </w:r>
      <w:r w:rsidR="00320EBE">
        <w:rPr>
          <w:rFonts w:ascii="Times New Roman" w:eastAsia="Times New Roman" w:hAnsi="Times New Roman" w:cs="Times New Roman"/>
          <w:i/>
          <w:iCs/>
        </w:rPr>
        <w:br/>
        <w:t>Corrections requested on first reading were made; and an additional editorial request to check the spacing in all sections was made.</w:t>
      </w:r>
    </w:p>
    <w:p w:rsidR="00320EBE" w:rsidRPr="000946B7" w:rsidRDefault="00320EBE" w:rsidP="0032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</w:rPr>
        <w:t>It was moved and seconded to approve the proposal; Proposal advances to next level.</w:t>
      </w:r>
    </w:p>
    <w:p w:rsidR="00320EBE" w:rsidRDefault="000946B7" w:rsidP="0032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0946B7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COM 5410 - </w:t>
      </w:r>
      <w:r w:rsidRPr="000946B7">
        <w:rPr>
          <w:rFonts w:ascii="Times New Roman" w:eastAsia="Times New Roman" w:hAnsi="Times New Roman" w:cs="Times New Roman"/>
          <w:i/>
          <w:iCs/>
          <w:highlight w:val="green"/>
        </w:rPr>
        <w:t>New Course - Not Gen Ed</w:t>
      </w:r>
      <w:r w:rsidR="00320EBE">
        <w:rPr>
          <w:rFonts w:ascii="Times New Roman" w:eastAsia="Times New Roman" w:hAnsi="Times New Roman" w:cs="Times New Roman"/>
          <w:i/>
          <w:iCs/>
        </w:rPr>
        <w:br/>
        <w:t>Corrections requested on first reading were made; and an additional editorial request to check the spacing was made.</w:t>
      </w:r>
    </w:p>
    <w:p w:rsidR="00320EBE" w:rsidRPr="000946B7" w:rsidRDefault="00320EBE" w:rsidP="0032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</w:rPr>
        <w:t>It was moved and seconded to approve the proposal; Proposal advances to next level.</w:t>
      </w:r>
    </w:p>
    <w:p w:rsidR="00320EBE" w:rsidRPr="000946B7" w:rsidRDefault="000946B7" w:rsidP="0032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6B7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COM 5420 - </w:t>
      </w:r>
      <w:r w:rsidRPr="000946B7">
        <w:rPr>
          <w:rFonts w:ascii="Times New Roman" w:eastAsia="Times New Roman" w:hAnsi="Times New Roman" w:cs="Times New Roman"/>
          <w:i/>
          <w:iCs/>
          <w:highlight w:val="green"/>
        </w:rPr>
        <w:t>New Course - Not Gen Ed</w:t>
      </w:r>
      <w:r w:rsidR="00320EBE">
        <w:rPr>
          <w:rFonts w:ascii="Times New Roman" w:eastAsia="Times New Roman" w:hAnsi="Times New Roman" w:cs="Times New Roman"/>
          <w:i/>
          <w:iCs/>
        </w:rPr>
        <w:br/>
        <w:t>Corrections requested on first reading were made. It was moved and seconded to approve the proposal; Proposal advances to next level.</w:t>
      </w:r>
    </w:p>
    <w:p w:rsidR="00320EBE" w:rsidRPr="000946B7" w:rsidRDefault="000946B7" w:rsidP="0032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6B7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COM 5900 - </w:t>
      </w:r>
      <w:r w:rsidRPr="000946B7">
        <w:rPr>
          <w:rFonts w:ascii="Times New Roman" w:eastAsia="Times New Roman" w:hAnsi="Times New Roman" w:cs="Times New Roman"/>
          <w:i/>
          <w:iCs/>
          <w:highlight w:val="green"/>
        </w:rPr>
        <w:t>New Course - Not Gen Ed</w:t>
      </w:r>
      <w:r w:rsidR="00320EBE">
        <w:rPr>
          <w:rFonts w:ascii="Times New Roman" w:eastAsia="Times New Roman" w:hAnsi="Times New Roman" w:cs="Times New Roman"/>
          <w:i/>
          <w:iCs/>
        </w:rPr>
        <w:br/>
        <w:t>Corrections requested on first reading were made. It was moved and seconded to approve the proposal; Proposal advances to next level.</w:t>
      </w:r>
    </w:p>
    <w:p w:rsidR="00320EBE" w:rsidRDefault="000946B7" w:rsidP="0032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0946B7">
        <w:rPr>
          <w:rFonts w:ascii="Times New Roman" w:eastAsia="Times New Roman" w:hAnsi="Times New Roman" w:cs="Times New Roman"/>
          <w:sz w:val="24"/>
          <w:szCs w:val="24"/>
          <w:highlight w:val="green"/>
        </w:rPr>
        <w:lastRenderedPageBreak/>
        <w:t xml:space="preserve">Graduate Certificate in Digital and Social Media - </w:t>
      </w:r>
      <w:r w:rsidRPr="000946B7">
        <w:rPr>
          <w:rFonts w:ascii="Times New Roman" w:eastAsia="Times New Roman" w:hAnsi="Times New Roman" w:cs="Times New Roman"/>
          <w:i/>
          <w:iCs/>
          <w:highlight w:val="green"/>
        </w:rPr>
        <w:t>New Certificate</w:t>
      </w:r>
      <w:r w:rsidR="00320EBE">
        <w:rPr>
          <w:rFonts w:ascii="Times New Roman" w:eastAsia="Times New Roman" w:hAnsi="Times New Roman" w:cs="Times New Roman"/>
          <w:i/>
          <w:iCs/>
        </w:rPr>
        <w:br/>
        <w:t xml:space="preserve">It was moved and seconded that the Certificate Proposal be approved. Proposal advances to next level. </w:t>
      </w:r>
    </w:p>
    <w:p w:rsidR="00867C86" w:rsidRDefault="00867C86" w:rsidP="00320E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7C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CF15B4">
        <w:rPr>
          <w:rFonts w:ascii="Times New Roman" w:hAnsi="Times New Roman" w:cs="Times New Roman"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E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76">
        <w:rPr>
          <w:rFonts w:ascii="Times New Roman" w:hAnsi="Times New Roman" w:cs="Times New Roman"/>
          <w:sz w:val="24"/>
          <w:szCs w:val="24"/>
        </w:rPr>
        <w:t>No New Proposals</w:t>
      </w:r>
    </w:p>
    <w:p w:rsidR="00E30D76" w:rsidRDefault="00E30D76" w:rsidP="00320E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Helms led a final d</w:t>
      </w:r>
      <w:r w:rsidR="00320EBE">
        <w:rPr>
          <w:rFonts w:ascii="Times New Roman" w:hAnsi="Times New Roman" w:cs="Times New Roman"/>
          <w:sz w:val="24"/>
          <w:szCs w:val="24"/>
        </w:rPr>
        <w:t xml:space="preserve">iscussion </w:t>
      </w:r>
      <w:r w:rsidR="00AE5569">
        <w:rPr>
          <w:rFonts w:ascii="Times New Roman" w:hAnsi="Times New Roman" w:cs="Times New Roman"/>
          <w:sz w:val="24"/>
          <w:szCs w:val="24"/>
        </w:rPr>
        <w:t>by 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="00AE556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embers concerning the committee. Helms reported on response</w:t>
      </w:r>
      <w:r w:rsidR="00AE5569">
        <w:rPr>
          <w:rFonts w:ascii="Times New Roman" w:hAnsi="Times New Roman" w:cs="Times New Roman"/>
          <w:sz w:val="24"/>
          <w:szCs w:val="24"/>
        </w:rPr>
        <w:t>s by the committee members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AE5569">
        <w:rPr>
          <w:rFonts w:ascii="Times New Roman" w:hAnsi="Times New Roman" w:cs="Times New Roman"/>
          <w:sz w:val="24"/>
          <w:szCs w:val="24"/>
        </w:rPr>
        <w:t xml:space="preserve">a circulated </w:t>
      </w:r>
      <w:r>
        <w:rPr>
          <w:rFonts w:ascii="Times New Roman" w:hAnsi="Times New Roman" w:cs="Times New Roman"/>
          <w:sz w:val="24"/>
          <w:szCs w:val="24"/>
        </w:rPr>
        <w:t>survey concerning the committee function. He identified the following specific conclusions/suggestions:</w:t>
      </w:r>
    </w:p>
    <w:p w:rsidR="00E30D76" w:rsidRDefault="00E30D76" w:rsidP="00E30D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3/4ths of the members specifically cited the efficiency of the committee functioning </w:t>
      </w:r>
      <w:r w:rsidR="00AE556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good.</w:t>
      </w:r>
    </w:p>
    <w:p w:rsidR="00AE5569" w:rsidRDefault="00AE5569" w:rsidP="00AE5569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30D76" w:rsidRDefault="00E30D76" w:rsidP="00E30D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respondents said the proposers needed to be better prepared to present and discuss their proposals.</w:t>
      </w:r>
    </w:p>
    <w:p w:rsidR="00AE5569" w:rsidRDefault="00AE5569" w:rsidP="00AE5569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A331D" w:rsidRPr="00AE5569" w:rsidRDefault="00E30D76" w:rsidP="00E30D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E30D76">
        <w:rPr>
          <w:rFonts w:ascii="Times New Roman" w:hAnsi="Times New Roman" w:cs="Times New Roman"/>
          <w:sz w:val="24"/>
          <w:szCs w:val="24"/>
        </w:rPr>
        <w:t xml:space="preserve">Other comments included the suggestion that the members need </w:t>
      </w:r>
      <w:r>
        <w:rPr>
          <w:rFonts w:ascii="Times New Roman" w:hAnsi="Times New Roman" w:cs="Times New Roman"/>
          <w:sz w:val="24"/>
          <w:szCs w:val="24"/>
        </w:rPr>
        <w:t>to encourage and engage in more discussion of some proposals.</w:t>
      </w:r>
    </w:p>
    <w:p w:rsidR="00AE5569" w:rsidRPr="00E30D76" w:rsidRDefault="00AE5569" w:rsidP="00AE5569">
      <w:pPr>
        <w:pStyle w:val="ListParagraph"/>
        <w:spacing w:before="100" w:beforeAutospacing="1" w:after="100" w:afterAutospacing="1" w:line="240" w:lineRule="auto"/>
      </w:pPr>
    </w:p>
    <w:p w:rsidR="00C06094" w:rsidRPr="00AE5569" w:rsidRDefault="00E30D76" w:rsidP="00E30D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Some method of dividing out the proposals and other issues under discussion that are “minor” form those that are more </w:t>
      </w:r>
      <w:r w:rsidR="00C06094">
        <w:rPr>
          <w:rFonts w:ascii="Times New Roman" w:hAnsi="Times New Roman" w:cs="Times New Roman"/>
          <w:sz w:val="24"/>
          <w:szCs w:val="24"/>
        </w:rPr>
        <w:t>substantial would improve the process.</w:t>
      </w:r>
    </w:p>
    <w:p w:rsidR="00AE5569" w:rsidRDefault="00AE5569" w:rsidP="00AE5569">
      <w:pPr>
        <w:pStyle w:val="ListParagraph"/>
      </w:pPr>
    </w:p>
    <w:p w:rsidR="00C06094" w:rsidRPr="00C06094" w:rsidRDefault="00C06094" w:rsidP="00E30D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>The most problem(s) most consistently cited and commented on were problems with the HSS CC Website/webpage. Issues included pos</w:t>
      </w:r>
      <w:r w:rsidR="00AE5569">
        <w:rPr>
          <w:rFonts w:ascii="Times New Roman" w:hAnsi="Times New Roman" w:cs="Times New Roman"/>
          <w:sz w:val="24"/>
          <w:szCs w:val="24"/>
        </w:rPr>
        <w:t>ting items in the correct place. rec</w:t>
      </w:r>
      <w:r>
        <w:rPr>
          <w:rFonts w:ascii="Times New Roman" w:hAnsi="Times New Roman" w:cs="Times New Roman"/>
          <w:sz w:val="24"/>
          <w:szCs w:val="24"/>
        </w:rPr>
        <w:t>hecking the site to be sure all links are working and materials are actually there</w:t>
      </w:r>
      <w:r w:rsidR="00AE5569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checking to see that both new and revised documents are present.</w:t>
      </w:r>
    </w:p>
    <w:p w:rsidR="00C06094" w:rsidRDefault="00C06094" w:rsidP="00C06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comments by T. Leger and B. Lundy:</w:t>
      </w:r>
    </w:p>
    <w:p w:rsidR="00AE5569" w:rsidRDefault="00C06094" w:rsidP="00C06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Leger compliment</w:t>
      </w:r>
      <w:r w:rsidR="00AE5569">
        <w:rPr>
          <w:rFonts w:ascii="Times New Roman" w:hAnsi="Times New Roman" w:cs="Times New Roman"/>
          <w:sz w:val="24"/>
          <w:szCs w:val="24"/>
        </w:rPr>
        <w:t>ed the committee on being “extremely efficient.”  Brandon Lundy commented that the committee might consider developing a Resources Section for the website to aid future proposal presenters and committee members.</w:t>
      </w:r>
    </w:p>
    <w:p w:rsidR="00AE5569" w:rsidRDefault="00AE5569" w:rsidP="00AE55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Adjournment:</w:t>
      </w:r>
      <w:r>
        <w:rPr>
          <w:sz w:val="23"/>
          <w:szCs w:val="23"/>
        </w:rPr>
        <w:t xml:space="preserve"> The meeting was adjourned at 1:09 pm. </w:t>
      </w:r>
    </w:p>
    <w:p w:rsidR="00E30D76" w:rsidRDefault="0041572B" w:rsidP="00C06094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>Minutes Submitted by Kay A. Reeve</w:t>
      </w:r>
    </w:p>
    <w:sectPr w:rsidR="00E3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7593"/>
    <w:multiLevelType w:val="multilevel"/>
    <w:tmpl w:val="C9C8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4647D"/>
    <w:multiLevelType w:val="hybridMultilevel"/>
    <w:tmpl w:val="B4967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7"/>
    <w:rsid w:val="000946B7"/>
    <w:rsid w:val="000A331D"/>
    <w:rsid w:val="00320EBE"/>
    <w:rsid w:val="0041572B"/>
    <w:rsid w:val="00415E31"/>
    <w:rsid w:val="005F41F3"/>
    <w:rsid w:val="006D2F20"/>
    <w:rsid w:val="00867C86"/>
    <w:rsid w:val="00AE5569"/>
    <w:rsid w:val="00C06094"/>
    <w:rsid w:val="00E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46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46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oc">
    <w:name w:val="doc"/>
    <w:basedOn w:val="DefaultParagraphFont"/>
    <w:rsid w:val="000946B7"/>
  </w:style>
  <w:style w:type="character" w:styleId="Hyperlink">
    <w:name w:val="Hyperlink"/>
    <w:basedOn w:val="DefaultParagraphFont"/>
    <w:uiPriority w:val="99"/>
    <w:semiHidden/>
    <w:unhideWhenUsed/>
    <w:rsid w:val="000946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C86"/>
    <w:pPr>
      <w:ind w:left="720"/>
      <w:contextualSpacing/>
    </w:pPr>
  </w:style>
  <w:style w:type="paragraph" w:customStyle="1" w:styleId="Default">
    <w:name w:val="Default"/>
    <w:rsid w:val="00AE5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46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46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oc">
    <w:name w:val="doc"/>
    <w:basedOn w:val="DefaultParagraphFont"/>
    <w:rsid w:val="000946B7"/>
  </w:style>
  <w:style w:type="character" w:styleId="Hyperlink">
    <w:name w:val="Hyperlink"/>
    <w:basedOn w:val="DefaultParagraphFont"/>
    <w:uiPriority w:val="99"/>
    <w:semiHidden/>
    <w:unhideWhenUsed/>
    <w:rsid w:val="000946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C86"/>
    <w:pPr>
      <w:ind w:left="720"/>
      <w:contextualSpacing/>
    </w:pPr>
  </w:style>
  <w:style w:type="paragraph" w:customStyle="1" w:styleId="Default">
    <w:name w:val="Default"/>
    <w:rsid w:val="00AE5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4</cp:revision>
  <dcterms:created xsi:type="dcterms:W3CDTF">2013-08-05T21:15:00Z</dcterms:created>
  <dcterms:modified xsi:type="dcterms:W3CDTF">2013-08-05T21:16:00Z</dcterms:modified>
</cp:coreProperties>
</file>