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56792" w14:textId="77777777" w:rsidR="00710138" w:rsidRPr="008455C9" w:rsidRDefault="00710138" w:rsidP="00710138">
      <w:pPr>
        <w:autoSpaceDE w:val="0"/>
        <w:autoSpaceDN w:val="0"/>
        <w:adjustRightInd w:val="0"/>
        <w:ind w:left="40" w:right="-20"/>
        <w:jc w:val="center"/>
        <w:rPr>
          <w:rFonts w:ascii="Times New Roman" w:hAnsi="Times New Roman" w:cs="Times New Roman"/>
          <w:color w:val="000000"/>
          <w:sz w:val="24"/>
          <w:szCs w:val="24"/>
        </w:rPr>
      </w:pPr>
      <w:r w:rsidRPr="008455C9">
        <w:rPr>
          <w:rFonts w:ascii="Times New Roman" w:hAnsi="Times New Roman" w:cs="Times New Roman"/>
          <w:b/>
          <w:bCs/>
          <w:color w:val="292B2F"/>
          <w:sz w:val="24"/>
          <w:szCs w:val="24"/>
        </w:rPr>
        <w:t>HSS</w:t>
      </w:r>
      <w:r w:rsidRPr="008455C9">
        <w:rPr>
          <w:rFonts w:ascii="Times New Roman" w:hAnsi="Times New Roman" w:cs="Times New Roman"/>
          <w:b/>
          <w:bCs/>
          <w:color w:val="292B2F"/>
          <w:spacing w:val="-5"/>
          <w:sz w:val="24"/>
          <w:szCs w:val="24"/>
        </w:rPr>
        <w:t xml:space="preserve"> </w:t>
      </w:r>
      <w:r w:rsidRPr="008455C9">
        <w:rPr>
          <w:rFonts w:ascii="Times New Roman" w:hAnsi="Times New Roman" w:cs="Times New Roman"/>
          <w:b/>
          <w:bCs/>
          <w:color w:val="292B2F"/>
          <w:sz w:val="24"/>
          <w:szCs w:val="24"/>
        </w:rPr>
        <w:t>Curriculum</w:t>
      </w:r>
      <w:r w:rsidRPr="008455C9">
        <w:rPr>
          <w:rFonts w:ascii="Times New Roman" w:hAnsi="Times New Roman" w:cs="Times New Roman"/>
          <w:b/>
          <w:bCs/>
          <w:color w:val="292B2F"/>
          <w:spacing w:val="-9"/>
          <w:sz w:val="24"/>
          <w:szCs w:val="24"/>
        </w:rPr>
        <w:t xml:space="preserve"> </w:t>
      </w:r>
      <w:r w:rsidRPr="008455C9">
        <w:rPr>
          <w:rFonts w:ascii="Times New Roman" w:hAnsi="Times New Roman" w:cs="Times New Roman"/>
          <w:b/>
          <w:bCs/>
          <w:color w:val="292B2F"/>
          <w:sz w:val="24"/>
          <w:szCs w:val="24"/>
        </w:rPr>
        <w:t>Committee (HSSCC)</w:t>
      </w:r>
    </w:p>
    <w:p w14:paraId="67A303A2" w14:textId="77777777" w:rsidR="00710138" w:rsidRPr="008455C9" w:rsidRDefault="00710138" w:rsidP="00710138">
      <w:pPr>
        <w:autoSpaceDE w:val="0"/>
        <w:autoSpaceDN w:val="0"/>
        <w:adjustRightInd w:val="0"/>
        <w:ind w:left="40" w:right="-20"/>
        <w:jc w:val="center"/>
        <w:rPr>
          <w:rFonts w:ascii="Times New Roman" w:hAnsi="Times New Roman" w:cs="Times New Roman"/>
          <w:b/>
          <w:bCs/>
          <w:color w:val="292B2F"/>
          <w:sz w:val="24"/>
          <w:szCs w:val="24"/>
        </w:rPr>
      </w:pPr>
      <w:r w:rsidRPr="008455C9">
        <w:rPr>
          <w:rFonts w:ascii="Times New Roman" w:hAnsi="Times New Roman" w:cs="Times New Roman"/>
          <w:b/>
          <w:bCs/>
          <w:color w:val="292B2F"/>
          <w:sz w:val="24"/>
          <w:szCs w:val="24"/>
        </w:rPr>
        <w:t>Minutes</w:t>
      </w:r>
      <w:r w:rsidRPr="008455C9">
        <w:rPr>
          <w:rFonts w:ascii="Times New Roman" w:hAnsi="Times New Roman" w:cs="Times New Roman"/>
          <w:b/>
          <w:bCs/>
          <w:color w:val="292B2F"/>
          <w:spacing w:val="-4"/>
          <w:sz w:val="24"/>
          <w:szCs w:val="24"/>
        </w:rPr>
        <w:t xml:space="preserve"> </w:t>
      </w:r>
      <w:r w:rsidR="00926852" w:rsidRPr="008455C9">
        <w:rPr>
          <w:rFonts w:ascii="Times New Roman" w:hAnsi="Times New Roman" w:cs="Times New Roman"/>
          <w:b/>
          <w:bCs/>
          <w:color w:val="292B2F"/>
          <w:sz w:val="24"/>
          <w:szCs w:val="24"/>
        </w:rPr>
        <w:t>9</w:t>
      </w:r>
      <w:r w:rsidR="004317D4" w:rsidRPr="008455C9">
        <w:rPr>
          <w:rFonts w:ascii="Times New Roman" w:hAnsi="Times New Roman" w:cs="Times New Roman"/>
          <w:b/>
          <w:bCs/>
          <w:color w:val="292B2F"/>
          <w:sz w:val="24"/>
          <w:szCs w:val="24"/>
        </w:rPr>
        <w:t xml:space="preserve"> </w:t>
      </w:r>
      <w:r w:rsidR="00926852" w:rsidRPr="008455C9">
        <w:rPr>
          <w:rFonts w:ascii="Times New Roman" w:hAnsi="Times New Roman" w:cs="Times New Roman"/>
          <w:b/>
          <w:bCs/>
          <w:color w:val="292B2F"/>
          <w:sz w:val="24"/>
          <w:szCs w:val="24"/>
        </w:rPr>
        <w:t>February</w:t>
      </w:r>
      <w:r w:rsidR="004317D4" w:rsidRPr="008455C9">
        <w:rPr>
          <w:rFonts w:ascii="Times New Roman" w:hAnsi="Times New Roman" w:cs="Times New Roman"/>
          <w:b/>
          <w:bCs/>
          <w:color w:val="292B2F"/>
          <w:sz w:val="24"/>
          <w:szCs w:val="24"/>
        </w:rPr>
        <w:t xml:space="preserve"> 2016</w:t>
      </w:r>
      <w:r w:rsidRPr="008455C9">
        <w:rPr>
          <w:rFonts w:ascii="Times New Roman" w:hAnsi="Times New Roman" w:cs="Times New Roman"/>
          <w:b/>
          <w:bCs/>
          <w:color w:val="292B2F"/>
          <w:sz w:val="24"/>
          <w:szCs w:val="24"/>
        </w:rPr>
        <w:t xml:space="preserve"> </w:t>
      </w:r>
    </w:p>
    <w:p w14:paraId="73CF5582" w14:textId="77777777" w:rsidR="00710138" w:rsidRDefault="00710138" w:rsidP="00710138">
      <w:pPr>
        <w:autoSpaceDE w:val="0"/>
        <w:autoSpaceDN w:val="0"/>
        <w:adjustRightInd w:val="0"/>
        <w:ind w:left="40" w:right="-20"/>
        <w:jc w:val="center"/>
        <w:rPr>
          <w:rFonts w:ascii="Times New Roman" w:hAnsi="Times New Roman" w:cs="Times New Roman"/>
          <w:b/>
          <w:bCs/>
          <w:color w:val="292B2F"/>
          <w:sz w:val="24"/>
          <w:szCs w:val="24"/>
        </w:rPr>
      </w:pPr>
      <w:r w:rsidRPr="008455C9">
        <w:rPr>
          <w:rFonts w:ascii="Times New Roman" w:hAnsi="Times New Roman" w:cs="Times New Roman"/>
          <w:b/>
          <w:bCs/>
          <w:color w:val="292B2F"/>
          <w:sz w:val="24"/>
          <w:szCs w:val="24"/>
        </w:rPr>
        <w:t>Location: SO</w:t>
      </w:r>
      <w:r w:rsidRPr="008455C9">
        <w:rPr>
          <w:rFonts w:ascii="Times New Roman" w:hAnsi="Times New Roman" w:cs="Times New Roman"/>
          <w:b/>
          <w:bCs/>
          <w:color w:val="292B2F"/>
          <w:spacing w:val="-1"/>
          <w:sz w:val="24"/>
          <w:szCs w:val="24"/>
        </w:rPr>
        <w:t xml:space="preserve"> </w:t>
      </w:r>
      <w:r w:rsidRPr="008455C9">
        <w:rPr>
          <w:rFonts w:ascii="Times New Roman" w:hAnsi="Times New Roman" w:cs="Times New Roman"/>
          <w:b/>
          <w:bCs/>
          <w:color w:val="292B2F"/>
          <w:sz w:val="24"/>
          <w:szCs w:val="24"/>
        </w:rPr>
        <w:t>3020</w:t>
      </w:r>
    </w:p>
    <w:p w14:paraId="1E5B2B6B" w14:textId="0AABA94D" w:rsidR="004577B1" w:rsidRPr="008455C9" w:rsidRDefault="004577B1" w:rsidP="00710138">
      <w:pPr>
        <w:autoSpaceDE w:val="0"/>
        <w:autoSpaceDN w:val="0"/>
        <w:adjustRightInd w:val="0"/>
        <w:ind w:left="40" w:right="-20"/>
        <w:jc w:val="center"/>
        <w:rPr>
          <w:rFonts w:ascii="Times New Roman" w:hAnsi="Times New Roman" w:cs="Times New Roman"/>
          <w:b/>
          <w:bCs/>
          <w:color w:val="292B2F"/>
          <w:sz w:val="24"/>
          <w:szCs w:val="24"/>
        </w:rPr>
      </w:pPr>
      <w:r>
        <w:rPr>
          <w:rFonts w:ascii="Times New Roman" w:hAnsi="Times New Roman" w:cs="Times New Roman"/>
          <w:b/>
          <w:bCs/>
          <w:color w:val="292B2F"/>
          <w:sz w:val="24"/>
          <w:szCs w:val="24"/>
        </w:rPr>
        <w:t xml:space="preserve">Minutes Takers: Linda Treiber and Kim </w:t>
      </w:r>
      <w:proofErr w:type="spellStart"/>
      <w:r>
        <w:rPr>
          <w:rFonts w:ascii="Times New Roman" w:hAnsi="Times New Roman" w:cs="Times New Roman"/>
          <w:b/>
          <w:bCs/>
          <w:color w:val="292B2F"/>
          <w:sz w:val="24"/>
          <w:szCs w:val="24"/>
        </w:rPr>
        <w:t>Haimes-Korn</w:t>
      </w:r>
      <w:proofErr w:type="spellEnd"/>
    </w:p>
    <w:p w14:paraId="74105F80" w14:textId="77777777" w:rsidR="00710138" w:rsidRPr="00E22C17" w:rsidRDefault="00710138" w:rsidP="00710138">
      <w:pPr>
        <w:autoSpaceDE w:val="0"/>
        <w:autoSpaceDN w:val="0"/>
        <w:adjustRightInd w:val="0"/>
        <w:ind w:left="40" w:right="59"/>
        <w:rPr>
          <w:rFonts w:ascii="Times New Roman" w:hAnsi="Times New Roman" w:cs="Times New Roman"/>
          <w:color w:val="292B2F"/>
        </w:rPr>
      </w:pPr>
      <w:r w:rsidRPr="00E22C17">
        <w:rPr>
          <w:rFonts w:ascii="Times New Roman" w:hAnsi="Times New Roman" w:cs="Times New Roman"/>
          <w:b/>
          <w:bCs/>
          <w:color w:val="292B2F"/>
        </w:rPr>
        <w:t>In</w:t>
      </w:r>
      <w:r w:rsidRPr="00E22C17">
        <w:rPr>
          <w:rFonts w:ascii="Times New Roman" w:hAnsi="Times New Roman" w:cs="Times New Roman"/>
          <w:b/>
          <w:bCs/>
          <w:color w:val="292B2F"/>
          <w:spacing w:val="13"/>
        </w:rPr>
        <w:t xml:space="preserve"> </w:t>
      </w:r>
      <w:r w:rsidRPr="00E22C17">
        <w:rPr>
          <w:rFonts w:ascii="Times New Roman" w:hAnsi="Times New Roman" w:cs="Times New Roman"/>
          <w:b/>
          <w:bCs/>
          <w:color w:val="292B2F"/>
        </w:rPr>
        <w:t>attendance:</w:t>
      </w: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3168"/>
        <w:gridCol w:w="3224"/>
      </w:tblGrid>
      <w:tr w:rsidR="00710138" w:rsidRPr="00E22C17" w14:paraId="30D35635" w14:textId="77777777" w:rsidTr="008B36B0">
        <w:tc>
          <w:tcPr>
            <w:tcW w:w="3144" w:type="dxa"/>
          </w:tcPr>
          <w:p w14:paraId="50434AD5" w14:textId="77777777" w:rsidR="00710138" w:rsidRPr="00E22C17" w:rsidRDefault="00DB4DC5" w:rsidP="00B0789D">
            <w:pPr>
              <w:autoSpaceDE w:val="0"/>
              <w:autoSpaceDN w:val="0"/>
              <w:adjustRightInd w:val="0"/>
              <w:ind w:right="59"/>
              <w:rPr>
                <w:rFonts w:ascii="Times New Roman" w:hAnsi="Times New Roman" w:cs="Times New Roman"/>
              </w:rPr>
            </w:pPr>
            <w:sdt>
              <w:sdtPr>
                <w:rPr>
                  <w:rFonts w:ascii="Times New Roman" w:hAnsi="Times New Roman" w:cs="Times New Roman"/>
                </w:rPr>
                <w:id w:val="-976522198"/>
                <w14:checkbox>
                  <w14:checked w14:val="1"/>
                  <w14:checkedState w14:val="2612" w14:font="Arial Unicode MS"/>
                  <w14:uncheckedState w14:val="2610" w14:font="Arial Unicode MS"/>
                </w14:checkbox>
              </w:sdtPr>
              <w:sdtEndPr/>
              <w:sdtContent>
                <w:r w:rsidR="00710138" w:rsidRPr="00E22C17">
                  <w:rPr>
                    <w:rFonts w:ascii="Menlo Bold" w:eastAsia="Arial Unicode MS" w:hAnsi="Menlo Bold" w:cs="Menlo Bold"/>
                  </w:rPr>
                  <w:t>☒</w:t>
                </w:r>
              </w:sdtContent>
            </w:sdt>
            <w:r w:rsidR="00710138" w:rsidRPr="00E22C17">
              <w:rPr>
                <w:rFonts w:ascii="Times New Roman" w:hAnsi="Times New Roman" w:cs="Times New Roman"/>
              </w:rPr>
              <w:t xml:space="preserve">  Katarina Gephardt (ENGL)</w:t>
            </w:r>
          </w:p>
        </w:tc>
        <w:tc>
          <w:tcPr>
            <w:tcW w:w="3168" w:type="dxa"/>
          </w:tcPr>
          <w:p w14:paraId="409AB1EF" w14:textId="77777777" w:rsidR="00710138" w:rsidRPr="00E22C17" w:rsidRDefault="00DB4DC5" w:rsidP="00B0789D">
            <w:pPr>
              <w:autoSpaceDE w:val="0"/>
              <w:autoSpaceDN w:val="0"/>
              <w:adjustRightInd w:val="0"/>
              <w:ind w:right="59"/>
              <w:rPr>
                <w:rFonts w:ascii="Times New Roman" w:hAnsi="Times New Roman" w:cs="Times New Roman"/>
              </w:rPr>
            </w:pPr>
            <w:sdt>
              <w:sdtPr>
                <w:rPr>
                  <w:rFonts w:ascii="Times New Roman" w:hAnsi="Times New Roman" w:cs="Times New Roman"/>
                </w:rPr>
                <w:id w:val="1943027937"/>
                <w14:checkbox>
                  <w14:checked w14:val="1"/>
                  <w14:checkedState w14:val="2612" w14:font="Arial Unicode MS"/>
                  <w14:uncheckedState w14:val="2610" w14:font="Arial Unicode MS"/>
                </w14:checkbox>
              </w:sdtPr>
              <w:sdtEndPr/>
              <w:sdtContent>
                <w:r w:rsidR="00710138" w:rsidRPr="00E22C17">
                  <w:rPr>
                    <w:rFonts w:ascii="Menlo Bold" w:eastAsia="Arial Unicode MS" w:hAnsi="Menlo Bold" w:cs="Menlo Bold"/>
                  </w:rPr>
                  <w:t>☒</w:t>
                </w:r>
              </w:sdtContent>
            </w:sdt>
            <w:r w:rsidR="00710138" w:rsidRPr="00E22C17">
              <w:rPr>
                <w:rFonts w:ascii="Times New Roman" w:hAnsi="Times New Roman" w:cs="Times New Roman"/>
              </w:rPr>
              <w:t xml:space="preserve">  Christopher Randall (PSYC)</w:t>
            </w:r>
          </w:p>
        </w:tc>
        <w:tc>
          <w:tcPr>
            <w:tcW w:w="3224" w:type="dxa"/>
          </w:tcPr>
          <w:p w14:paraId="09A8EE87" w14:textId="77777777" w:rsidR="00710138" w:rsidRPr="00E22C17" w:rsidRDefault="00DB4DC5" w:rsidP="00710138">
            <w:pPr>
              <w:autoSpaceDE w:val="0"/>
              <w:autoSpaceDN w:val="0"/>
              <w:adjustRightInd w:val="0"/>
              <w:ind w:right="59"/>
              <w:rPr>
                <w:rFonts w:ascii="Times New Roman" w:hAnsi="Times New Roman" w:cs="Times New Roman"/>
              </w:rPr>
            </w:pPr>
            <w:sdt>
              <w:sdtPr>
                <w:rPr>
                  <w:rFonts w:ascii="Times New Roman" w:hAnsi="Times New Roman" w:cs="Times New Roman"/>
                </w:rPr>
                <w:id w:val="-1491628672"/>
                <w14:checkbox>
                  <w14:checked w14:val="1"/>
                  <w14:checkedState w14:val="2612" w14:font="Arial Unicode MS"/>
                  <w14:uncheckedState w14:val="2610" w14:font="Arial Unicode MS"/>
                </w14:checkbox>
              </w:sdtPr>
              <w:sdtEndPr/>
              <w:sdtContent>
                <w:r w:rsidR="00710138" w:rsidRPr="00E22C17">
                  <w:rPr>
                    <w:rFonts w:ascii="Menlo Bold" w:eastAsia="Arial Unicode MS" w:hAnsi="Menlo Bold" w:cs="Menlo Bold"/>
                  </w:rPr>
                  <w:t>☒</w:t>
                </w:r>
              </w:sdtContent>
            </w:sdt>
            <w:r w:rsidR="00710138" w:rsidRPr="00E22C17">
              <w:rPr>
                <w:rFonts w:ascii="Times New Roman" w:hAnsi="Times New Roman" w:cs="Times New Roman"/>
              </w:rPr>
              <w:t xml:space="preserve"> Matt </w:t>
            </w:r>
            <w:proofErr w:type="spellStart"/>
            <w:r w:rsidR="00710138" w:rsidRPr="00E22C17">
              <w:rPr>
                <w:rFonts w:ascii="Times New Roman" w:hAnsi="Times New Roman" w:cs="Times New Roman"/>
              </w:rPr>
              <w:t>Mitchelson</w:t>
            </w:r>
            <w:proofErr w:type="spellEnd"/>
            <w:r w:rsidR="00710138" w:rsidRPr="00E22C17">
              <w:rPr>
                <w:rFonts w:ascii="Times New Roman" w:hAnsi="Times New Roman" w:cs="Times New Roman"/>
              </w:rPr>
              <w:t xml:space="preserve"> (GEOG/ANTH)</w:t>
            </w:r>
          </w:p>
        </w:tc>
      </w:tr>
      <w:tr w:rsidR="00710138" w:rsidRPr="00E22C17" w14:paraId="61FBC500" w14:textId="77777777" w:rsidTr="008B36B0">
        <w:tc>
          <w:tcPr>
            <w:tcW w:w="3144" w:type="dxa"/>
          </w:tcPr>
          <w:p w14:paraId="369F0CB1" w14:textId="34CA22E6" w:rsidR="00710138" w:rsidRPr="00E22C17" w:rsidRDefault="00DB4DC5" w:rsidP="00B0789D">
            <w:pPr>
              <w:autoSpaceDE w:val="0"/>
              <w:autoSpaceDN w:val="0"/>
              <w:adjustRightInd w:val="0"/>
              <w:ind w:right="59"/>
              <w:rPr>
                <w:rFonts w:ascii="Times New Roman" w:hAnsi="Times New Roman" w:cs="Times New Roman"/>
              </w:rPr>
            </w:pPr>
            <w:sdt>
              <w:sdtPr>
                <w:rPr>
                  <w:rFonts w:ascii="Times New Roman" w:hAnsi="Times New Roman" w:cs="Times New Roman"/>
                </w:rPr>
                <w:id w:val="285626738"/>
                <w14:checkbox>
                  <w14:checked w14:val="1"/>
                  <w14:checkedState w14:val="2612" w14:font="Arial Unicode MS"/>
                  <w14:uncheckedState w14:val="2610" w14:font="Arial Unicode MS"/>
                </w14:checkbox>
              </w:sdtPr>
              <w:sdtEndPr/>
              <w:sdtContent>
                <w:r w:rsidR="00710138" w:rsidRPr="00E22C17">
                  <w:rPr>
                    <w:rFonts w:ascii="Menlo Bold" w:eastAsia="Arial Unicode MS" w:hAnsi="Menlo Bold" w:cs="Menlo Bold"/>
                  </w:rPr>
                  <w:t>☒</w:t>
                </w:r>
              </w:sdtContent>
            </w:sdt>
            <w:r w:rsidR="00EC00F7" w:rsidRPr="00E22C17">
              <w:rPr>
                <w:rFonts w:ascii="Times New Roman" w:hAnsi="Times New Roman" w:cs="Times New Roman"/>
              </w:rPr>
              <w:t xml:space="preserve">  Kim </w:t>
            </w:r>
            <w:proofErr w:type="spellStart"/>
            <w:r w:rsidR="00EC00F7" w:rsidRPr="00E22C17">
              <w:rPr>
                <w:rFonts w:ascii="Times New Roman" w:hAnsi="Times New Roman" w:cs="Times New Roman"/>
              </w:rPr>
              <w:t>Haim</w:t>
            </w:r>
            <w:r w:rsidR="00710138" w:rsidRPr="00E22C17">
              <w:rPr>
                <w:rFonts w:ascii="Times New Roman" w:hAnsi="Times New Roman" w:cs="Times New Roman"/>
              </w:rPr>
              <w:t>es-Korn</w:t>
            </w:r>
            <w:proofErr w:type="spellEnd"/>
            <w:r w:rsidR="00710138" w:rsidRPr="00E22C17">
              <w:rPr>
                <w:rFonts w:ascii="Times New Roman" w:hAnsi="Times New Roman" w:cs="Times New Roman"/>
              </w:rPr>
              <w:t xml:space="preserve"> (DWMA)</w:t>
            </w:r>
          </w:p>
        </w:tc>
        <w:tc>
          <w:tcPr>
            <w:tcW w:w="3168" w:type="dxa"/>
          </w:tcPr>
          <w:p w14:paraId="0EB6A930" w14:textId="0BEBB9A2" w:rsidR="00710138" w:rsidRPr="00E22C17" w:rsidRDefault="00DB4DC5" w:rsidP="00B0789D">
            <w:pPr>
              <w:autoSpaceDE w:val="0"/>
              <w:autoSpaceDN w:val="0"/>
              <w:adjustRightInd w:val="0"/>
              <w:ind w:right="59"/>
              <w:rPr>
                <w:rFonts w:ascii="Times New Roman" w:hAnsi="Times New Roman" w:cs="Times New Roman"/>
              </w:rPr>
            </w:pPr>
            <w:sdt>
              <w:sdtPr>
                <w:rPr>
                  <w:rFonts w:ascii="Times New Roman" w:hAnsi="Times New Roman" w:cs="Times New Roman"/>
                </w:rPr>
                <w:id w:val="392085046"/>
                <w14:checkbox>
                  <w14:checked w14:val="1"/>
                  <w14:checkedState w14:val="2612" w14:font="Arial Unicode MS"/>
                  <w14:uncheckedState w14:val="2610" w14:font="Arial Unicode MS"/>
                </w14:checkbox>
              </w:sdtPr>
              <w:sdtEndPr/>
              <w:sdtContent>
                <w:r w:rsidR="00710138" w:rsidRPr="00E22C17">
                  <w:rPr>
                    <w:rFonts w:ascii="Menlo Bold" w:eastAsia="Arial Unicode MS" w:hAnsi="Menlo Bold" w:cs="Menlo Bold"/>
                  </w:rPr>
                  <w:t>☒</w:t>
                </w:r>
              </w:sdtContent>
            </w:sdt>
            <w:r w:rsidR="00E22C17">
              <w:rPr>
                <w:rFonts w:ascii="Times New Roman" w:hAnsi="Times New Roman" w:cs="Times New Roman"/>
              </w:rPr>
              <w:t xml:space="preserve">  Chris Pallas (POLS/IA) </w:t>
            </w:r>
          </w:p>
          <w:p w14:paraId="10854379" w14:textId="77777777" w:rsidR="00710138" w:rsidRPr="00E22C17" w:rsidRDefault="00710138" w:rsidP="00B0789D">
            <w:pPr>
              <w:autoSpaceDE w:val="0"/>
              <w:autoSpaceDN w:val="0"/>
              <w:adjustRightInd w:val="0"/>
              <w:ind w:right="59"/>
              <w:rPr>
                <w:rFonts w:ascii="Times New Roman" w:hAnsi="Times New Roman" w:cs="Times New Roman"/>
              </w:rPr>
            </w:pPr>
          </w:p>
        </w:tc>
        <w:tc>
          <w:tcPr>
            <w:tcW w:w="3224" w:type="dxa"/>
          </w:tcPr>
          <w:p w14:paraId="637A32CD" w14:textId="77777777" w:rsidR="00710138" w:rsidRPr="00E22C17" w:rsidRDefault="00DB4DC5" w:rsidP="00B0789D">
            <w:pPr>
              <w:autoSpaceDE w:val="0"/>
              <w:autoSpaceDN w:val="0"/>
              <w:adjustRightInd w:val="0"/>
              <w:ind w:right="59"/>
              <w:rPr>
                <w:rFonts w:ascii="Times New Roman" w:hAnsi="Times New Roman" w:cs="Times New Roman"/>
              </w:rPr>
            </w:pPr>
            <w:sdt>
              <w:sdtPr>
                <w:rPr>
                  <w:rFonts w:ascii="Times New Roman" w:hAnsi="Times New Roman" w:cs="Times New Roman"/>
                </w:rPr>
                <w:id w:val="1291400876"/>
                <w14:checkbox>
                  <w14:checked w14:val="1"/>
                  <w14:checkedState w14:val="2612" w14:font="Arial Unicode MS"/>
                  <w14:uncheckedState w14:val="2610" w14:font="Arial Unicode MS"/>
                </w14:checkbox>
              </w:sdtPr>
              <w:sdtEndPr/>
              <w:sdtContent>
                <w:r w:rsidR="00710138" w:rsidRPr="00E22C17">
                  <w:rPr>
                    <w:rFonts w:ascii="Menlo Bold" w:eastAsia="Arial Unicode MS" w:hAnsi="Menlo Bold" w:cs="Menlo Bold"/>
                  </w:rPr>
                  <w:t>☒</w:t>
                </w:r>
              </w:sdtContent>
            </w:sdt>
            <w:r w:rsidR="00710138" w:rsidRPr="00E22C17">
              <w:rPr>
                <w:rFonts w:ascii="Times New Roman" w:hAnsi="Times New Roman" w:cs="Times New Roman"/>
              </w:rPr>
              <w:t xml:space="preserve">  Ryan </w:t>
            </w:r>
            <w:proofErr w:type="spellStart"/>
            <w:r w:rsidR="00710138" w:rsidRPr="00E22C17">
              <w:rPr>
                <w:rFonts w:ascii="Times New Roman" w:hAnsi="Times New Roman" w:cs="Times New Roman"/>
              </w:rPr>
              <w:t>Ronnenberg</w:t>
            </w:r>
            <w:proofErr w:type="spellEnd"/>
            <w:r w:rsidR="00710138" w:rsidRPr="00E22C17">
              <w:rPr>
                <w:rFonts w:ascii="Times New Roman" w:hAnsi="Times New Roman" w:cs="Times New Roman"/>
              </w:rPr>
              <w:t xml:space="preserve"> (HIST)</w:t>
            </w:r>
          </w:p>
        </w:tc>
      </w:tr>
      <w:tr w:rsidR="00710138" w:rsidRPr="00E22C17" w14:paraId="1A7ED2D1" w14:textId="77777777" w:rsidTr="008B36B0">
        <w:tc>
          <w:tcPr>
            <w:tcW w:w="3144" w:type="dxa"/>
          </w:tcPr>
          <w:p w14:paraId="12C18BBC" w14:textId="77777777" w:rsidR="00710138" w:rsidRPr="00E22C17" w:rsidRDefault="00DB4DC5" w:rsidP="00B0789D">
            <w:pPr>
              <w:autoSpaceDE w:val="0"/>
              <w:autoSpaceDN w:val="0"/>
              <w:adjustRightInd w:val="0"/>
              <w:ind w:right="59"/>
              <w:rPr>
                <w:rFonts w:ascii="Times New Roman" w:hAnsi="Times New Roman" w:cs="Times New Roman"/>
              </w:rPr>
            </w:pPr>
            <w:sdt>
              <w:sdtPr>
                <w:rPr>
                  <w:rFonts w:ascii="Times New Roman" w:hAnsi="Times New Roman" w:cs="Times New Roman"/>
                </w:rPr>
                <w:id w:val="-530879217"/>
                <w14:checkbox>
                  <w14:checked w14:val="1"/>
                  <w14:checkedState w14:val="2612" w14:font="Arial Unicode MS"/>
                  <w14:uncheckedState w14:val="2610" w14:font="Arial Unicode MS"/>
                </w14:checkbox>
              </w:sdtPr>
              <w:sdtEndPr/>
              <w:sdtContent>
                <w:r w:rsidR="00710138" w:rsidRPr="00E22C17">
                  <w:rPr>
                    <w:rFonts w:ascii="Menlo Bold" w:eastAsia="Arial Unicode MS" w:hAnsi="Menlo Bold" w:cs="Menlo Bold"/>
                  </w:rPr>
                  <w:t>☒</w:t>
                </w:r>
              </w:sdtContent>
            </w:sdt>
            <w:r w:rsidR="00710138" w:rsidRPr="00E22C17">
              <w:rPr>
                <w:rFonts w:ascii="Times New Roman" w:hAnsi="Times New Roman" w:cs="Times New Roman"/>
              </w:rPr>
              <w:t xml:space="preserve">  Pauline Howes (COMM)</w:t>
            </w:r>
          </w:p>
        </w:tc>
        <w:tc>
          <w:tcPr>
            <w:tcW w:w="3168" w:type="dxa"/>
          </w:tcPr>
          <w:p w14:paraId="261A7301" w14:textId="77777777" w:rsidR="00710138" w:rsidRPr="00E22C17" w:rsidRDefault="00710138" w:rsidP="00B0789D">
            <w:pPr>
              <w:autoSpaceDE w:val="0"/>
              <w:autoSpaceDN w:val="0"/>
              <w:adjustRightInd w:val="0"/>
              <w:ind w:right="59"/>
              <w:rPr>
                <w:rFonts w:ascii="Times New Roman" w:hAnsi="Times New Roman" w:cs="Times New Roman"/>
              </w:rPr>
            </w:pPr>
          </w:p>
        </w:tc>
        <w:tc>
          <w:tcPr>
            <w:tcW w:w="3224" w:type="dxa"/>
          </w:tcPr>
          <w:p w14:paraId="5FBAC0AF" w14:textId="77777777" w:rsidR="00710138" w:rsidRPr="00E22C17" w:rsidRDefault="00DB4DC5" w:rsidP="00B0789D">
            <w:pPr>
              <w:autoSpaceDE w:val="0"/>
              <w:autoSpaceDN w:val="0"/>
              <w:adjustRightInd w:val="0"/>
              <w:ind w:right="59"/>
              <w:rPr>
                <w:rFonts w:ascii="Times New Roman" w:hAnsi="Times New Roman" w:cs="Times New Roman"/>
              </w:rPr>
            </w:pPr>
            <w:sdt>
              <w:sdtPr>
                <w:rPr>
                  <w:rFonts w:ascii="Times New Roman" w:hAnsi="Times New Roman" w:cs="Times New Roman"/>
                </w:rPr>
                <w:id w:val="1321698976"/>
                <w14:checkbox>
                  <w14:checked w14:val="1"/>
                  <w14:checkedState w14:val="2612" w14:font="Arial Unicode MS"/>
                  <w14:uncheckedState w14:val="2610" w14:font="Arial Unicode MS"/>
                </w14:checkbox>
              </w:sdtPr>
              <w:sdtEndPr/>
              <w:sdtContent>
                <w:r w:rsidR="00710138" w:rsidRPr="00E22C17">
                  <w:rPr>
                    <w:rFonts w:ascii="Menlo Bold" w:eastAsia="Arial Unicode MS" w:hAnsi="Menlo Bold" w:cs="Menlo Bold"/>
                  </w:rPr>
                  <w:t>☒</w:t>
                </w:r>
              </w:sdtContent>
            </w:sdt>
            <w:r w:rsidR="00710138" w:rsidRPr="00E22C17">
              <w:rPr>
                <w:rFonts w:ascii="Times New Roman" w:hAnsi="Times New Roman" w:cs="Times New Roman"/>
              </w:rPr>
              <w:t xml:space="preserve">  Linda Treiber (SOC/CJ), Chair</w:t>
            </w:r>
          </w:p>
        </w:tc>
      </w:tr>
      <w:tr w:rsidR="00710138" w:rsidRPr="00E22C17" w14:paraId="60E16EE2" w14:textId="77777777" w:rsidTr="008B36B0">
        <w:trPr>
          <w:trHeight w:val="585"/>
        </w:trPr>
        <w:tc>
          <w:tcPr>
            <w:tcW w:w="3144" w:type="dxa"/>
          </w:tcPr>
          <w:p w14:paraId="0E6A5C38" w14:textId="77777777" w:rsidR="00710138" w:rsidRPr="00E22C17" w:rsidRDefault="00DB4DC5" w:rsidP="00B0789D">
            <w:pPr>
              <w:autoSpaceDE w:val="0"/>
              <w:autoSpaceDN w:val="0"/>
              <w:adjustRightInd w:val="0"/>
              <w:ind w:right="59"/>
              <w:rPr>
                <w:rFonts w:ascii="Times New Roman" w:hAnsi="Times New Roman" w:cs="Times New Roman"/>
              </w:rPr>
            </w:pPr>
            <w:sdt>
              <w:sdtPr>
                <w:rPr>
                  <w:rFonts w:ascii="Times New Roman" w:hAnsi="Times New Roman" w:cs="Times New Roman"/>
                </w:rPr>
                <w:id w:val="864867391"/>
                <w14:checkbox>
                  <w14:checked w14:val="1"/>
                  <w14:checkedState w14:val="2612" w14:font="Arial Unicode MS"/>
                  <w14:uncheckedState w14:val="2610" w14:font="Arial Unicode MS"/>
                </w14:checkbox>
              </w:sdtPr>
              <w:sdtEndPr/>
              <w:sdtContent>
                <w:r w:rsidR="00710138" w:rsidRPr="00E22C17">
                  <w:rPr>
                    <w:rFonts w:ascii="Menlo Bold" w:eastAsia="Arial Unicode MS" w:hAnsi="Menlo Bold" w:cs="Menlo Bold"/>
                  </w:rPr>
                  <w:t>☒</w:t>
                </w:r>
              </w:sdtContent>
            </w:sdt>
            <w:r w:rsidR="00710138" w:rsidRPr="00E22C17">
              <w:rPr>
                <w:rFonts w:ascii="Times New Roman" w:hAnsi="Times New Roman" w:cs="Times New Roman"/>
              </w:rPr>
              <w:t xml:space="preserve">  </w:t>
            </w:r>
            <w:proofErr w:type="spellStart"/>
            <w:r w:rsidR="00710138" w:rsidRPr="00E22C17">
              <w:rPr>
                <w:rFonts w:ascii="Times New Roman" w:hAnsi="Times New Roman" w:cs="Times New Roman"/>
              </w:rPr>
              <w:t>Chien</w:t>
            </w:r>
            <w:proofErr w:type="spellEnd"/>
            <w:r w:rsidR="00710138" w:rsidRPr="00E22C17">
              <w:rPr>
                <w:rFonts w:ascii="Times New Roman" w:hAnsi="Times New Roman" w:cs="Times New Roman"/>
              </w:rPr>
              <w:t>-pin Li (Dean’s Office)</w:t>
            </w:r>
          </w:p>
        </w:tc>
        <w:tc>
          <w:tcPr>
            <w:tcW w:w="3168" w:type="dxa"/>
          </w:tcPr>
          <w:p w14:paraId="21607DFA" w14:textId="77777777" w:rsidR="00710138" w:rsidRPr="00E22C17" w:rsidRDefault="00DB4DC5" w:rsidP="00B0789D">
            <w:pPr>
              <w:autoSpaceDE w:val="0"/>
              <w:autoSpaceDN w:val="0"/>
              <w:adjustRightInd w:val="0"/>
              <w:ind w:right="59"/>
              <w:rPr>
                <w:rFonts w:ascii="Times New Roman" w:hAnsi="Times New Roman" w:cs="Times New Roman"/>
              </w:rPr>
            </w:pPr>
            <w:sdt>
              <w:sdtPr>
                <w:rPr>
                  <w:rFonts w:ascii="Times New Roman" w:hAnsi="Times New Roman" w:cs="Times New Roman"/>
                </w:rPr>
                <w:id w:val="-2028709676"/>
                <w14:checkbox>
                  <w14:checked w14:val="1"/>
                  <w14:checkedState w14:val="2612" w14:font="Arial Unicode MS"/>
                  <w14:uncheckedState w14:val="2610" w14:font="Arial Unicode MS"/>
                </w14:checkbox>
              </w:sdtPr>
              <w:sdtEndPr/>
              <w:sdtContent>
                <w:r w:rsidR="00710138" w:rsidRPr="00E22C17">
                  <w:rPr>
                    <w:rFonts w:ascii="Menlo Bold" w:eastAsia="Arial Unicode MS" w:hAnsi="Menlo Bold" w:cs="Menlo Bold"/>
                  </w:rPr>
                  <w:t>☒</w:t>
                </w:r>
              </w:sdtContent>
            </w:sdt>
            <w:r w:rsidR="00710138" w:rsidRPr="00E22C17">
              <w:rPr>
                <w:rFonts w:ascii="Times New Roman" w:hAnsi="Times New Roman" w:cs="Times New Roman"/>
              </w:rPr>
              <w:t xml:space="preserve">  Federica  </w:t>
            </w:r>
            <w:proofErr w:type="spellStart"/>
            <w:r w:rsidR="00710138" w:rsidRPr="00E22C17">
              <w:rPr>
                <w:rFonts w:ascii="Times New Roman" w:hAnsi="Times New Roman" w:cs="Times New Roman"/>
              </w:rPr>
              <w:t>Santini</w:t>
            </w:r>
            <w:proofErr w:type="spellEnd"/>
            <w:r w:rsidR="00710138" w:rsidRPr="00E22C17">
              <w:rPr>
                <w:rFonts w:ascii="Times New Roman" w:hAnsi="Times New Roman" w:cs="Times New Roman"/>
              </w:rPr>
              <w:t xml:space="preserve"> (FL)</w:t>
            </w:r>
          </w:p>
        </w:tc>
        <w:tc>
          <w:tcPr>
            <w:tcW w:w="3224" w:type="dxa"/>
          </w:tcPr>
          <w:p w14:paraId="0DCDAB0D" w14:textId="77777777" w:rsidR="00710138" w:rsidRPr="00E22C17" w:rsidRDefault="00DB4DC5" w:rsidP="00B0789D">
            <w:pPr>
              <w:autoSpaceDE w:val="0"/>
              <w:autoSpaceDN w:val="0"/>
              <w:adjustRightInd w:val="0"/>
              <w:ind w:right="59"/>
              <w:rPr>
                <w:rFonts w:ascii="Times New Roman" w:hAnsi="Times New Roman" w:cs="Times New Roman"/>
              </w:rPr>
            </w:pPr>
            <w:sdt>
              <w:sdtPr>
                <w:rPr>
                  <w:rFonts w:ascii="Times New Roman" w:hAnsi="Times New Roman" w:cs="Times New Roman"/>
                </w:rPr>
                <w:id w:val="368192839"/>
                <w14:checkbox>
                  <w14:checked w14:val="1"/>
                  <w14:checkedState w14:val="2612" w14:font="Arial Unicode MS"/>
                  <w14:uncheckedState w14:val="2610" w14:font="Arial Unicode MS"/>
                </w14:checkbox>
              </w:sdtPr>
              <w:sdtEndPr/>
              <w:sdtContent>
                <w:r w:rsidR="00710138" w:rsidRPr="00E22C17">
                  <w:rPr>
                    <w:rFonts w:ascii="Menlo Bold" w:eastAsia="Arial Unicode MS" w:hAnsi="Menlo Bold" w:cs="Menlo Bold"/>
                  </w:rPr>
                  <w:t>☒</w:t>
                </w:r>
              </w:sdtContent>
            </w:sdt>
            <w:r w:rsidR="00710138" w:rsidRPr="00E22C17">
              <w:rPr>
                <w:rFonts w:ascii="Times New Roman" w:hAnsi="Times New Roman" w:cs="Times New Roman"/>
              </w:rPr>
              <w:t xml:space="preserve">  Griselda Thomas (ISD)</w:t>
            </w:r>
          </w:p>
          <w:p w14:paraId="2627D349" w14:textId="77777777" w:rsidR="00710138" w:rsidRPr="00E22C17" w:rsidRDefault="00710138" w:rsidP="00B0789D">
            <w:pPr>
              <w:autoSpaceDE w:val="0"/>
              <w:autoSpaceDN w:val="0"/>
              <w:adjustRightInd w:val="0"/>
              <w:ind w:right="59"/>
              <w:rPr>
                <w:rFonts w:ascii="Times New Roman" w:hAnsi="Times New Roman" w:cs="Times New Roman"/>
              </w:rPr>
            </w:pPr>
          </w:p>
        </w:tc>
      </w:tr>
    </w:tbl>
    <w:p w14:paraId="4367CC5D" w14:textId="77777777" w:rsidR="00710138" w:rsidRPr="008455C9" w:rsidRDefault="00710138" w:rsidP="00710138">
      <w:pPr>
        <w:autoSpaceDE w:val="0"/>
        <w:autoSpaceDN w:val="0"/>
        <w:adjustRightInd w:val="0"/>
        <w:ind w:right="59"/>
        <w:rPr>
          <w:rFonts w:ascii="Times New Roman" w:hAnsi="Times New Roman" w:cs="Times New Roman"/>
          <w:sz w:val="24"/>
          <w:szCs w:val="24"/>
        </w:rPr>
      </w:pPr>
    </w:p>
    <w:p w14:paraId="0017D3B8" w14:textId="77777777" w:rsidR="00710138" w:rsidRPr="008455C9" w:rsidRDefault="00710138" w:rsidP="00710138">
      <w:pPr>
        <w:autoSpaceDE w:val="0"/>
        <w:autoSpaceDN w:val="0"/>
        <w:adjustRightInd w:val="0"/>
        <w:ind w:right="59"/>
        <w:rPr>
          <w:rFonts w:ascii="Times New Roman" w:hAnsi="Times New Roman" w:cs="Times New Roman"/>
          <w:bCs/>
          <w:spacing w:val="-3"/>
          <w:sz w:val="24"/>
          <w:szCs w:val="24"/>
        </w:rPr>
      </w:pPr>
      <w:r w:rsidRPr="008455C9">
        <w:rPr>
          <w:rFonts w:ascii="Times New Roman" w:hAnsi="Times New Roman" w:cs="Times New Roman"/>
          <w:sz w:val="24"/>
          <w:szCs w:val="24"/>
        </w:rPr>
        <w:t xml:space="preserve">Also in attendance as presenters/guests: Sergio </w:t>
      </w:r>
      <w:proofErr w:type="spellStart"/>
      <w:r w:rsidRPr="008455C9">
        <w:rPr>
          <w:rFonts w:ascii="Times New Roman" w:hAnsi="Times New Roman" w:cs="Times New Roman"/>
          <w:sz w:val="24"/>
          <w:szCs w:val="24"/>
        </w:rPr>
        <w:t>Figuereido</w:t>
      </w:r>
      <w:proofErr w:type="spellEnd"/>
      <w:r w:rsidRPr="008455C9">
        <w:rPr>
          <w:rFonts w:ascii="Times New Roman" w:hAnsi="Times New Roman" w:cs="Times New Roman"/>
          <w:sz w:val="24"/>
          <w:szCs w:val="24"/>
        </w:rPr>
        <w:t xml:space="preserve"> (ENG), Jeff Greene (DWMA),</w:t>
      </w:r>
      <w:r w:rsidR="00926852" w:rsidRPr="008455C9">
        <w:rPr>
          <w:rFonts w:ascii="Times New Roman" w:hAnsi="Times New Roman" w:cs="Times New Roman"/>
          <w:sz w:val="24"/>
          <w:szCs w:val="24"/>
        </w:rPr>
        <w:t xml:space="preserve"> Rebecca Hill (AMST/ISD), </w:t>
      </w:r>
      <w:r w:rsidRPr="008455C9">
        <w:rPr>
          <w:rFonts w:ascii="Times New Roman" w:hAnsi="Times New Roman" w:cs="Times New Roman"/>
          <w:sz w:val="24"/>
          <w:szCs w:val="24"/>
        </w:rPr>
        <w:t xml:space="preserve">Laura Palmer (DWMA), Pete </w:t>
      </w:r>
      <w:proofErr w:type="spellStart"/>
      <w:r w:rsidRPr="008455C9">
        <w:rPr>
          <w:rFonts w:ascii="Times New Roman" w:hAnsi="Times New Roman" w:cs="Times New Roman"/>
          <w:sz w:val="24"/>
          <w:szCs w:val="24"/>
        </w:rPr>
        <w:t>Robaraugh</w:t>
      </w:r>
      <w:proofErr w:type="spellEnd"/>
      <w:r w:rsidRPr="008455C9">
        <w:rPr>
          <w:rFonts w:ascii="Times New Roman" w:hAnsi="Times New Roman" w:cs="Times New Roman"/>
          <w:sz w:val="24"/>
          <w:szCs w:val="24"/>
        </w:rPr>
        <w:t xml:space="preserve"> (DWMA)</w:t>
      </w:r>
      <w:r w:rsidR="00926852" w:rsidRPr="008455C9">
        <w:rPr>
          <w:rFonts w:ascii="Times New Roman" w:hAnsi="Times New Roman" w:cs="Times New Roman"/>
          <w:sz w:val="24"/>
          <w:szCs w:val="24"/>
        </w:rPr>
        <w:t xml:space="preserve">, Thomas </w:t>
      </w:r>
      <w:proofErr w:type="spellStart"/>
      <w:r w:rsidR="00926852" w:rsidRPr="008455C9">
        <w:rPr>
          <w:rFonts w:ascii="Times New Roman" w:hAnsi="Times New Roman" w:cs="Times New Roman"/>
          <w:sz w:val="24"/>
          <w:szCs w:val="24"/>
        </w:rPr>
        <w:t>Pynn</w:t>
      </w:r>
      <w:proofErr w:type="spellEnd"/>
      <w:r w:rsidR="00926852" w:rsidRPr="008455C9">
        <w:rPr>
          <w:rFonts w:ascii="Times New Roman" w:hAnsi="Times New Roman" w:cs="Times New Roman"/>
          <w:sz w:val="24"/>
          <w:szCs w:val="24"/>
        </w:rPr>
        <w:t>, (ISD)</w:t>
      </w:r>
    </w:p>
    <w:p w14:paraId="2D21FBB5" w14:textId="77777777" w:rsidR="00710138" w:rsidRPr="008455C9" w:rsidRDefault="00710138" w:rsidP="00710138">
      <w:pPr>
        <w:autoSpaceDE w:val="0"/>
        <w:autoSpaceDN w:val="0"/>
        <w:adjustRightInd w:val="0"/>
        <w:ind w:right="-20"/>
        <w:rPr>
          <w:rFonts w:ascii="Times New Roman" w:hAnsi="Times New Roman" w:cs="Times New Roman"/>
          <w:bCs/>
          <w:color w:val="292B2F"/>
          <w:spacing w:val="-3"/>
          <w:sz w:val="24"/>
          <w:szCs w:val="24"/>
        </w:rPr>
      </w:pPr>
    </w:p>
    <w:p w14:paraId="0BC21BA3" w14:textId="77777777" w:rsidR="00710138" w:rsidRPr="008455C9" w:rsidRDefault="00710138" w:rsidP="00710138">
      <w:pPr>
        <w:rPr>
          <w:rFonts w:ascii="Times New Roman" w:hAnsi="Times New Roman" w:cs="Times New Roman"/>
          <w:bCs/>
          <w:spacing w:val="-3"/>
          <w:sz w:val="24"/>
          <w:szCs w:val="24"/>
        </w:rPr>
      </w:pPr>
      <w:r w:rsidRPr="008455C9">
        <w:rPr>
          <w:rFonts w:ascii="Times New Roman" w:hAnsi="Times New Roman" w:cs="Times New Roman"/>
          <w:bCs/>
          <w:spacing w:val="-3"/>
          <w:sz w:val="24"/>
          <w:szCs w:val="24"/>
        </w:rPr>
        <w:t>The meeting was called to order by Dr. Treiber at 12:3</w:t>
      </w:r>
      <w:r w:rsidR="005F524F" w:rsidRPr="008455C9">
        <w:rPr>
          <w:rFonts w:ascii="Times New Roman" w:hAnsi="Times New Roman" w:cs="Times New Roman"/>
          <w:bCs/>
          <w:spacing w:val="-3"/>
          <w:sz w:val="24"/>
          <w:szCs w:val="24"/>
        </w:rPr>
        <w:t>3</w:t>
      </w:r>
    </w:p>
    <w:p w14:paraId="30AAE4E7" w14:textId="77777777" w:rsidR="008455C9" w:rsidRPr="008455C9" w:rsidRDefault="00BD6CBF" w:rsidP="008455C9">
      <w:pPr>
        <w:pStyle w:val="NormalWeb"/>
        <w:rPr>
          <w:b/>
          <w:bCs/>
        </w:rPr>
      </w:pPr>
      <w:r w:rsidRPr="008455C9">
        <w:rPr>
          <w:rStyle w:val="Strong"/>
        </w:rPr>
        <w:t xml:space="preserve">OLD BUSINESS </w:t>
      </w:r>
    </w:p>
    <w:p w14:paraId="271C3D99" w14:textId="77777777" w:rsidR="008455C9" w:rsidRPr="008455C9" w:rsidRDefault="008455C9" w:rsidP="008455C9">
      <w:pPr>
        <w:rPr>
          <w:rFonts w:ascii="Times New Roman" w:hAnsi="Times New Roman" w:cs="Times New Roman"/>
          <w:b/>
          <w:sz w:val="24"/>
          <w:szCs w:val="24"/>
        </w:rPr>
      </w:pPr>
      <w:r w:rsidRPr="008455C9">
        <w:rPr>
          <w:rFonts w:ascii="Times New Roman" w:hAnsi="Times New Roman" w:cs="Times New Roman"/>
          <w:b/>
          <w:sz w:val="24"/>
          <w:szCs w:val="24"/>
        </w:rPr>
        <w:t xml:space="preserve">Review of Minutes from </w:t>
      </w:r>
      <w:r>
        <w:rPr>
          <w:rFonts w:ascii="Times New Roman" w:hAnsi="Times New Roman" w:cs="Times New Roman"/>
          <w:b/>
          <w:sz w:val="24"/>
          <w:szCs w:val="24"/>
        </w:rPr>
        <w:t xml:space="preserve">Previous Meeting </w:t>
      </w:r>
      <w:r w:rsidRPr="008455C9">
        <w:rPr>
          <w:rFonts w:ascii="Times New Roman" w:hAnsi="Times New Roman" w:cs="Times New Roman"/>
          <w:b/>
          <w:sz w:val="24"/>
          <w:szCs w:val="24"/>
        </w:rPr>
        <w:t>January 26</w:t>
      </w:r>
    </w:p>
    <w:p w14:paraId="0173DB98" w14:textId="77777777" w:rsidR="008455C9" w:rsidRPr="008455C9" w:rsidRDefault="008455C9" w:rsidP="008455C9">
      <w:pPr>
        <w:rPr>
          <w:rFonts w:ascii="Times New Roman" w:hAnsi="Times New Roman" w:cs="Times New Roman"/>
          <w:sz w:val="24"/>
          <w:szCs w:val="24"/>
        </w:rPr>
      </w:pPr>
      <w:r w:rsidRPr="008455C9">
        <w:rPr>
          <w:rFonts w:ascii="Times New Roman" w:hAnsi="Times New Roman" w:cs="Times New Roman"/>
          <w:sz w:val="24"/>
          <w:szCs w:val="24"/>
        </w:rPr>
        <w:t xml:space="preserve">During the review of the minutes, Linda Treiber HSSCC chair stated that she had received an email from English department faculty member, Laura McGrath that addressed some of the questions raised in the last meeting. For example, as noted in the January 26 Minutes, members questioned whether or not issues of the CDD program had previously been resolved during the disentanglement process. In her email to the HSSCC committee chair, Laura McGrath stated that the although the disentanglement committee had worked through Interactive Design and TCOM programs, the CDD degree never went fully through the disentanglement process. </w:t>
      </w:r>
    </w:p>
    <w:p w14:paraId="54BC14DC" w14:textId="77777777" w:rsidR="008455C9" w:rsidRPr="008455C9" w:rsidRDefault="008455C9" w:rsidP="008455C9">
      <w:pPr>
        <w:rPr>
          <w:rFonts w:ascii="Times New Roman" w:hAnsi="Times New Roman" w:cs="Times New Roman"/>
          <w:sz w:val="24"/>
          <w:szCs w:val="24"/>
        </w:rPr>
      </w:pPr>
      <w:r w:rsidRPr="008455C9">
        <w:rPr>
          <w:rFonts w:ascii="Times New Roman" w:hAnsi="Times New Roman" w:cs="Times New Roman"/>
          <w:sz w:val="24"/>
          <w:szCs w:val="24"/>
        </w:rPr>
        <w:t xml:space="preserve">The group subsequently asked Dr. </w:t>
      </w:r>
      <w:proofErr w:type="spellStart"/>
      <w:r w:rsidRPr="008455C9">
        <w:rPr>
          <w:rFonts w:ascii="Times New Roman" w:hAnsi="Times New Roman" w:cs="Times New Roman"/>
          <w:sz w:val="24"/>
          <w:szCs w:val="24"/>
        </w:rPr>
        <w:t>Chien</w:t>
      </w:r>
      <w:proofErr w:type="spellEnd"/>
      <w:r w:rsidRPr="008455C9">
        <w:rPr>
          <w:rFonts w:ascii="Times New Roman" w:hAnsi="Times New Roman" w:cs="Times New Roman"/>
          <w:sz w:val="24"/>
          <w:szCs w:val="24"/>
        </w:rPr>
        <w:t xml:space="preserve">-Pin Li, Associate Dean, for clarification on this point.  Dr. Li noted that the disentanglement committee included three faculty members from each of the following departments: Communication, English, and DWMA.  At the beginning of fall 2015, upon the recommendation of the ENGL and DWMA faculty on the disentanglement committee, the CDD program was discussed directly by ENGL and DWMA faculty outside the committee. Two meetings were held. Subsequently, Dean </w:t>
      </w:r>
      <w:proofErr w:type="spellStart"/>
      <w:r w:rsidRPr="008455C9">
        <w:rPr>
          <w:rFonts w:ascii="Times New Roman" w:hAnsi="Times New Roman" w:cs="Times New Roman"/>
          <w:sz w:val="24"/>
          <w:szCs w:val="24"/>
        </w:rPr>
        <w:t>Dorff</w:t>
      </w:r>
      <w:proofErr w:type="spellEnd"/>
      <w:r w:rsidRPr="008455C9">
        <w:rPr>
          <w:rFonts w:ascii="Times New Roman" w:hAnsi="Times New Roman" w:cs="Times New Roman"/>
          <w:sz w:val="24"/>
          <w:szCs w:val="24"/>
        </w:rPr>
        <w:t xml:space="preserve"> met with the ENGL and DWMA faculty separately. The CDD proposals were then distributed to members of the disentanglement committee for feedback.  The proposals went through several rounds of revision to accommodate the comments and suggestions received.   </w:t>
      </w:r>
    </w:p>
    <w:p w14:paraId="4E791011" w14:textId="77777777" w:rsidR="008455C9" w:rsidRDefault="008455C9" w:rsidP="008455C9">
      <w:pPr>
        <w:rPr>
          <w:rFonts w:ascii="Times New Roman" w:hAnsi="Times New Roman" w:cs="Times New Roman"/>
          <w:sz w:val="24"/>
          <w:szCs w:val="24"/>
        </w:rPr>
      </w:pPr>
      <w:r w:rsidRPr="008455C9">
        <w:rPr>
          <w:rFonts w:ascii="Times New Roman" w:hAnsi="Times New Roman" w:cs="Times New Roman"/>
          <w:sz w:val="24"/>
          <w:szCs w:val="24"/>
        </w:rPr>
        <w:lastRenderedPageBreak/>
        <w:t xml:space="preserve">Moving on then, Minutes from 26 January were </w:t>
      </w:r>
      <w:r>
        <w:rPr>
          <w:rFonts w:ascii="Times New Roman" w:hAnsi="Times New Roman" w:cs="Times New Roman"/>
          <w:sz w:val="24"/>
          <w:szCs w:val="24"/>
        </w:rPr>
        <w:t xml:space="preserve">unanimously </w:t>
      </w:r>
      <w:r w:rsidRPr="008455C9">
        <w:rPr>
          <w:rFonts w:ascii="Times New Roman" w:hAnsi="Times New Roman" w:cs="Times New Roman"/>
          <w:sz w:val="24"/>
          <w:szCs w:val="24"/>
        </w:rPr>
        <w:t xml:space="preserve">approved. </w:t>
      </w:r>
    </w:p>
    <w:p w14:paraId="156A40CF" w14:textId="77777777" w:rsidR="008455C9" w:rsidRPr="008455C9" w:rsidRDefault="008455C9" w:rsidP="008455C9">
      <w:pPr>
        <w:rPr>
          <w:rFonts w:ascii="Times New Roman" w:hAnsi="Times New Roman" w:cs="Times New Roman"/>
          <w:sz w:val="24"/>
          <w:szCs w:val="24"/>
        </w:rPr>
      </w:pPr>
      <w:r>
        <w:rPr>
          <w:rFonts w:ascii="Times New Roman" w:hAnsi="Times New Roman" w:cs="Times New Roman"/>
          <w:sz w:val="24"/>
          <w:szCs w:val="24"/>
        </w:rPr>
        <w:t>Paper copies of online meeting minutes (January 26-February1) were distributed with a request to make comments and return to chair for future approval.</w:t>
      </w:r>
    </w:p>
    <w:p w14:paraId="2844F681" w14:textId="77777777" w:rsidR="008455C9" w:rsidRPr="008455C9" w:rsidRDefault="008455C9" w:rsidP="008455C9">
      <w:pPr>
        <w:rPr>
          <w:rFonts w:ascii="Times New Roman" w:hAnsi="Times New Roman" w:cs="Times New Roman"/>
          <w:b/>
          <w:sz w:val="24"/>
          <w:szCs w:val="24"/>
        </w:rPr>
      </w:pPr>
      <w:r w:rsidRPr="008455C9">
        <w:rPr>
          <w:rFonts w:ascii="Times New Roman" w:hAnsi="Times New Roman" w:cs="Times New Roman"/>
          <w:b/>
          <w:sz w:val="24"/>
          <w:szCs w:val="24"/>
        </w:rPr>
        <w:t>OLD BUSINESS</w:t>
      </w:r>
    </w:p>
    <w:p w14:paraId="78B17A44" w14:textId="77777777" w:rsidR="008455C9" w:rsidRDefault="008455C9" w:rsidP="008455C9">
      <w:pPr>
        <w:rPr>
          <w:rFonts w:ascii="Times New Roman" w:hAnsi="Times New Roman" w:cs="Times New Roman"/>
          <w:sz w:val="24"/>
          <w:szCs w:val="24"/>
        </w:rPr>
      </w:pPr>
      <w:r w:rsidRPr="008455C9">
        <w:rPr>
          <w:rFonts w:ascii="Times New Roman" w:hAnsi="Times New Roman" w:cs="Times New Roman"/>
          <w:sz w:val="24"/>
          <w:szCs w:val="24"/>
        </w:rPr>
        <w:t>Department of Digital Writing and Media Arts (second readings)</w:t>
      </w:r>
    </w:p>
    <w:p w14:paraId="7270E0A2" w14:textId="77777777" w:rsidR="009076DF" w:rsidRDefault="009076DF" w:rsidP="009076DF">
      <w:pPr>
        <w:pStyle w:val="NormalWeb"/>
        <w:numPr>
          <w:ilvl w:val="0"/>
          <w:numId w:val="2"/>
        </w:numPr>
      </w:pPr>
      <w:r>
        <w:t>Bachelor of Science in Content Design and Development (Change to Program Name, Requirements or Policies)</w:t>
      </w:r>
    </w:p>
    <w:p w14:paraId="6F668D33" w14:textId="77777777" w:rsidR="009076DF" w:rsidRDefault="009076DF" w:rsidP="009076DF">
      <w:pPr>
        <w:pStyle w:val="NormalWeb"/>
        <w:numPr>
          <w:ilvl w:val="0"/>
          <w:numId w:val="2"/>
        </w:numPr>
      </w:pPr>
      <w:r>
        <w:t>CDD - 4400 - Directed Study in Content Design and Development (New Course)</w:t>
      </w:r>
    </w:p>
    <w:p w14:paraId="4C43E286" w14:textId="77777777" w:rsidR="009076DF" w:rsidRDefault="009076DF" w:rsidP="009076DF">
      <w:pPr>
        <w:pStyle w:val="NormalWeb"/>
        <w:numPr>
          <w:ilvl w:val="0"/>
          <w:numId w:val="2"/>
        </w:numPr>
      </w:pPr>
      <w:r>
        <w:t>CDD - 2030 - Research Methods in New Media (New Course)</w:t>
      </w:r>
    </w:p>
    <w:p w14:paraId="63561867" w14:textId="77777777" w:rsidR="009076DF" w:rsidRDefault="009076DF" w:rsidP="009076DF">
      <w:pPr>
        <w:pStyle w:val="NormalWeb"/>
        <w:numPr>
          <w:ilvl w:val="0"/>
          <w:numId w:val="2"/>
        </w:numPr>
      </w:pPr>
      <w:r>
        <w:t>CDD - 2045 - New Media Writing I (New Course)</w:t>
      </w:r>
    </w:p>
    <w:p w14:paraId="78F30C91" w14:textId="77777777" w:rsidR="009076DF" w:rsidRDefault="009076DF" w:rsidP="009076DF">
      <w:pPr>
        <w:pStyle w:val="NormalWeb"/>
        <w:numPr>
          <w:ilvl w:val="0"/>
          <w:numId w:val="2"/>
        </w:numPr>
      </w:pPr>
      <w:r>
        <w:t>CDD - 3025 - Perspectives in Digital Humanities (New Course)</w:t>
      </w:r>
    </w:p>
    <w:p w14:paraId="1F361F1F" w14:textId="77777777" w:rsidR="009076DF" w:rsidRDefault="009076DF" w:rsidP="009076DF">
      <w:pPr>
        <w:pStyle w:val="NormalWeb"/>
        <w:numPr>
          <w:ilvl w:val="0"/>
          <w:numId w:val="2"/>
        </w:numPr>
      </w:pPr>
      <w:r>
        <w:t>CDD - 3040 - Interactive Feature Writing Workshop (New Course)</w:t>
      </w:r>
    </w:p>
    <w:p w14:paraId="7A54B942" w14:textId="77777777" w:rsidR="009076DF" w:rsidRDefault="009076DF" w:rsidP="009076DF">
      <w:pPr>
        <w:pStyle w:val="NormalWeb"/>
        <w:numPr>
          <w:ilvl w:val="0"/>
          <w:numId w:val="2"/>
        </w:numPr>
      </w:pPr>
      <w:r>
        <w:t>CDD - 3045 - New Media Writing II (New Course)</w:t>
      </w:r>
    </w:p>
    <w:p w14:paraId="1F540061" w14:textId="77777777" w:rsidR="009076DF" w:rsidRDefault="009076DF" w:rsidP="009076DF">
      <w:pPr>
        <w:pStyle w:val="NormalWeb"/>
        <w:numPr>
          <w:ilvl w:val="0"/>
          <w:numId w:val="2"/>
        </w:numPr>
      </w:pPr>
      <w:r>
        <w:t>CDD - 3050 - Transmedia Narrative (New Course)</w:t>
      </w:r>
    </w:p>
    <w:p w14:paraId="749F5630" w14:textId="77777777" w:rsidR="009076DF" w:rsidRDefault="009076DF" w:rsidP="009076DF">
      <w:pPr>
        <w:pStyle w:val="NormalWeb"/>
        <w:numPr>
          <w:ilvl w:val="0"/>
          <w:numId w:val="2"/>
        </w:numPr>
      </w:pPr>
      <w:r>
        <w:t>CDD - 3060 - Writing for Interactive Fiction and Games (New Course)</w:t>
      </w:r>
    </w:p>
    <w:p w14:paraId="1FBA5E2F" w14:textId="77777777" w:rsidR="009076DF" w:rsidRDefault="009076DF" w:rsidP="009076DF">
      <w:pPr>
        <w:pStyle w:val="NormalWeb"/>
        <w:numPr>
          <w:ilvl w:val="0"/>
          <w:numId w:val="2"/>
        </w:numPr>
      </w:pPr>
      <w:r>
        <w:t>CDD - 3065 - Introduction to Video Game Studies (New Course)</w:t>
      </w:r>
    </w:p>
    <w:p w14:paraId="4BBBF688" w14:textId="77777777" w:rsidR="009076DF" w:rsidRDefault="009076DF" w:rsidP="009076DF">
      <w:pPr>
        <w:pStyle w:val="NormalWeb"/>
        <w:numPr>
          <w:ilvl w:val="0"/>
          <w:numId w:val="2"/>
        </w:numPr>
      </w:pPr>
      <w:r>
        <w:t>CDD - 3398 – Internship (New Course)</w:t>
      </w:r>
    </w:p>
    <w:p w14:paraId="04EDA7DC" w14:textId="77777777" w:rsidR="009076DF" w:rsidRDefault="009076DF" w:rsidP="009076DF">
      <w:pPr>
        <w:pStyle w:val="NormalWeb"/>
        <w:numPr>
          <w:ilvl w:val="0"/>
          <w:numId w:val="2"/>
        </w:numPr>
      </w:pPr>
      <w:r>
        <w:t>CDD - 4030 - Podcasting: Scripting and Distribution (New Course)</w:t>
      </w:r>
    </w:p>
    <w:p w14:paraId="2C4D5E57" w14:textId="77777777" w:rsidR="009076DF" w:rsidRDefault="009076DF" w:rsidP="009076DF">
      <w:pPr>
        <w:pStyle w:val="NormalWeb"/>
        <w:numPr>
          <w:ilvl w:val="0"/>
          <w:numId w:val="2"/>
        </w:numPr>
      </w:pPr>
      <w:r>
        <w:t>CDD - 4490 - Special Topics in Content Design and Development (New Course)</w:t>
      </w:r>
    </w:p>
    <w:p w14:paraId="7CDC6C7A" w14:textId="77777777" w:rsidR="009076DF" w:rsidRPr="008455C9" w:rsidRDefault="009076DF" w:rsidP="008455C9">
      <w:pPr>
        <w:rPr>
          <w:rFonts w:ascii="Times New Roman" w:hAnsi="Times New Roman" w:cs="Times New Roman"/>
          <w:sz w:val="24"/>
          <w:szCs w:val="24"/>
        </w:rPr>
      </w:pPr>
    </w:p>
    <w:p w14:paraId="4BAC86E0" w14:textId="77777777" w:rsidR="008455C9" w:rsidRPr="008455C9" w:rsidRDefault="008455C9" w:rsidP="008455C9">
      <w:pPr>
        <w:rPr>
          <w:rFonts w:ascii="Times New Roman" w:hAnsi="Times New Roman" w:cs="Times New Roman"/>
          <w:sz w:val="24"/>
          <w:szCs w:val="24"/>
        </w:rPr>
      </w:pPr>
      <w:r w:rsidRPr="008455C9">
        <w:rPr>
          <w:rFonts w:ascii="Times New Roman" w:hAnsi="Times New Roman" w:cs="Times New Roman"/>
          <w:sz w:val="24"/>
          <w:szCs w:val="24"/>
        </w:rPr>
        <w:t xml:space="preserve">In Old Business, the committee next considered the CDD package. The CDD degree and associated courses had passed first reading at the 26 January meeting. During that meeting Linda Treiber had asked that a CDD representative address the comments and requested changes previously offered by committee members in </w:t>
      </w:r>
      <w:proofErr w:type="spellStart"/>
      <w:r w:rsidRPr="008455C9">
        <w:rPr>
          <w:rFonts w:ascii="Times New Roman" w:hAnsi="Times New Roman" w:cs="Times New Roman"/>
          <w:sz w:val="24"/>
          <w:szCs w:val="24"/>
        </w:rPr>
        <w:t>Curriculog</w:t>
      </w:r>
      <w:proofErr w:type="spellEnd"/>
      <w:r w:rsidRPr="008455C9">
        <w:rPr>
          <w:rFonts w:ascii="Times New Roman" w:hAnsi="Times New Roman" w:cs="Times New Roman"/>
          <w:sz w:val="24"/>
          <w:szCs w:val="24"/>
        </w:rPr>
        <w:t xml:space="preserve">.  </w:t>
      </w:r>
    </w:p>
    <w:p w14:paraId="34BF291A" w14:textId="77777777" w:rsidR="008455C9" w:rsidRPr="008455C9" w:rsidRDefault="008455C9" w:rsidP="008455C9">
      <w:pPr>
        <w:rPr>
          <w:rFonts w:ascii="Times New Roman" w:hAnsi="Times New Roman" w:cs="Times New Roman"/>
          <w:sz w:val="24"/>
          <w:szCs w:val="24"/>
        </w:rPr>
      </w:pPr>
      <w:r w:rsidRPr="008455C9">
        <w:rPr>
          <w:rFonts w:ascii="Times New Roman" w:hAnsi="Times New Roman" w:cs="Times New Roman"/>
          <w:sz w:val="24"/>
          <w:szCs w:val="24"/>
        </w:rPr>
        <w:t xml:space="preserve">Kim </w:t>
      </w:r>
      <w:proofErr w:type="spellStart"/>
      <w:r w:rsidRPr="008455C9">
        <w:rPr>
          <w:rFonts w:ascii="Times New Roman" w:hAnsi="Times New Roman" w:cs="Times New Roman"/>
          <w:sz w:val="24"/>
          <w:szCs w:val="24"/>
        </w:rPr>
        <w:t>Haimes-Korn</w:t>
      </w:r>
      <w:proofErr w:type="spellEnd"/>
      <w:r w:rsidRPr="008455C9">
        <w:rPr>
          <w:rFonts w:ascii="Times New Roman" w:hAnsi="Times New Roman" w:cs="Times New Roman"/>
          <w:sz w:val="24"/>
          <w:szCs w:val="24"/>
        </w:rPr>
        <w:t xml:space="preserve"> passed out paper copies documenting the changes made and guest Jeff Greene from DWMA presented the changes listed in the handout to the committee. </w:t>
      </w:r>
    </w:p>
    <w:p w14:paraId="2498893D" w14:textId="77777777" w:rsidR="008455C9" w:rsidRPr="008455C9" w:rsidRDefault="008455C9" w:rsidP="008455C9">
      <w:pPr>
        <w:rPr>
          <w:rFonts w:ascii="Times New Roman" w:hAnsi="Times New Roman" w:cs="Times New Roman"/>
          <w:sz w:val="24"/>
          <w:szCs w:val="24"/>
        </w:rPr>
      </w:pPr>
      <w:r w:rsidRPr="008455C9">
        <w:rPr>
          <w:rFonts w:ascii="Times New Roman" w:hAnsi="Times New Roman" w:cs="Times New Roman"/>
          <w:sz w:val="24"/>
          <w:szCs w:val="24"/>
        </w:rPr>
        <w:t>After the presentation of the CDD package, the committee was given the opportunity for further discussion. Hearing none, committee chair Linda Treiber called the question: Should the CDD package be approved on the second reading?  The vote was 5 “yes” and 5 “no” votes, resulting in a tie. (In Robert’s Rules of order, a tie vote means the motion fails to carry).</w:t>
      </w:r>
    </w:p>
    <w:p w14:paraId="0AD5A4E2" w14:textId="77777777" w:rsidR="008455C9" w:rsidRPr="008455C9" w:rsidRDefault="008455C9" w:rsidP="008455C9">
      <w:pPr>
        <w:rPr>
          <w:rFonts w:ascii="Times New Roman" w:hAnsi="Times New Roman" w:cs="Times New Roman"/>
          <w:sz w:val="24"/>
          <w:szCs w:val="24"/>
        </w:rPr>
      </w:pPr>
      <w:r w:rsidRPr="008455C9">
        <w:rPr>
          <w:rFonts w:ascii="Times New Roman" w:hAnsi="Times New Roman" w:cs="Times New Roman"/>
          <w:sz w:val="24"/>
          <w:szCs w:val="24"/>
        </w:rPr>
        <w:t>After the tie vote, members continued discussion.  Christopher Pallas asked the group if things could be worked out. He noted that the outcomes seemed to be framed as a zero sum game, and suggested that there could be a third option.  Members opined that if a third option were to be offered, it should originate outside the curriculum committee. The group briefly revisited the previous suggestion of possible cross listing of CDD courses with ENGL and COM where appropriate. Rebecca Hill, guest from the ISD/AMST program, commented that multiple overlaps exist in interdisciplinary fields and thus, such overlaps are not unique. Griselda Thomas noted that ISD has many cross-listed courses and offered examples.</w:t>
      </w:r>
    </w:p>
    <w:p w14:paraId="41231CA9" w14:textId="77777777" w:rsidR="008455C9" w:rsidRPr="008455C9" w:rsidRDefault="008455C9" w:rsidP="008455C9">
      <w:pPr>
        <w:rPr>
          <w:rFonts w:ascii="Times New Roman" w:hAnsi="Times New Roman" w:cs="Times New Roman"/>
          <w:sz w:val="24"/>
          <w:szCs w:val="24"/>
        </w:rPr>
      </w:pPr>
      <w:r w:rsidRPr="008455C9">
        <w:rPr>
          <w:rFonts w:ascii="Times New Roman" w:hAnsi="Times New Roman" w:cs="Times New Roman"/>
          <w:sz w:val="24"/>
          <w:szCs w:val="24"/>
        </w:rPr>
        <w:lastRenderedPageBreak/>
        <w:t>Linda reminded the group that the proposal had failed and that the committee needed to move to the next items on the agenda.</w:t>
      </w:r>
    </w:p>
    <w:p w14:paraId="5DA3B5A7" w14:textId="77777777" w:rsidR="002A5CF5" w:rsidRDefault="008455C9" w:rsidP="008455C9">
      <w:pPr>
        <w:rPr>
          <w:rFonts w:ascii="Times New Roman" w:hAnsi="Times New Roman" w:cs="Times New Roman"/>
          <w:sz w:val="24"/>
          <w:szCs w:val="24"/>
        </w:rPr>
      </w:pPr>
      <w:r w:rsidRPr="008455C9">
        <w:rPr>
          <w:rFonts w:ascii="Times New Roman" w:hAnsi="Times New Roman" w:cs="Times New Roman"/>
          <w:sz w:val="24"/>
          <w:szCs w:val="24"/>
        </w:rPr>
        <w:t xml:space="preserve">Guests from DWMA, Pete </w:t>
      </w:r>
      <w:proofErr w:type="spellStart"/>
      <w:r w:rsidRPr="008455C9">
        <w:rPr>
          <w:rFonts w:ascii="Times New Roman" w:hAnsi="Times New Roman" w:cs="Times New Roman"/>
          <w:sz w:val="24"/>
          <w:szCs w:val="24"/>
        </w:rPr>
        <w:t>Rorabaugh</w:t>
      </w:r>
      <w:proofErr w:type="spellEnd"/>
      <w:r w:rsidRPr="008455C9">
        <w:rPr>
          <w:rFonts w:ascii="Times New Roman" w:hAnsi="Times New Roman" w:cs="Times New Roman"/>
          <w:sz w:val="24"/>
          <w:szCs w:val="24"/>
        </w:rPr>
        <w:t xml:space="preserve">, Jeff Green and Laura Palmer commented that that disentanglement </w:t>
      </w:r>
      <w:r w:rsidR="002A5CF5">
        <w:rPr>
          <w:rFonts w:ascii="Times New Roman" w:hAnsi="Times New Roman" w:cs="Times New Roman"/>
          <w:sz w:val="24"/>
          <w:szCs w:val="24"/>
        </w:rPr>
        <w:t>process was long (two years), complex, and created a perceived lack of trust between the two departments.</w:t>
      </w:r>
      <w:r w:rsidRPr="008455C9">
        <w:rPr>
          <w:rFonts w:ascii="Times New Roman" w:hAnsi="Times New Roman" w:cs="Times New Roman"/>
          <w:sz w:val="24"/>
          <w:szCs w:val="24"/>
        </w:rPr>
        <w:t xml:space="preserve"> </w:t>
      </w:r>
    </w:p>
    <w:p w14:paraId="1165CC58" w14:textId="77777777" w:rsidR="00DB4DC5" w:rsidRDefault="008455C9" w:rsidP="008455C9">
      <w:pPr>
        <w:rPr>
          <w:rFonts w:ascii="Times New Roman" w:hAnsi="Times New Roman" w:cs="Times New Roman"/>
          <w:sz w:val="24"/>
          <w:szCs w:val="24"/>
        </w:rPr>
      </w:pPr>
      <w:r w:rsidRPr="008455C9">
        <w:rPr>
          <w:rFonts w:ascii="Times New Roman" w:hAnsi="Times New Roman" w:cs="Times New Roman"/>
          <w:sz w:val="24"/>
          <w:szCs w:val="24"/>
        </w:rPr>
        <w:t xml:space="preserve">Guest Sergio </w:t>
      </w:r>
      <w:proofErr w:type="spellStart"/>
      <w:r w:rsidRPr="008455C9">
        <w:rPr>
          <w:rFonts w:ascii="Times New Roman" w:hAnsi="Times New Roman" w:cs="Times New Roman"/>
          <w:sz w:val="24"/>
          <w:szCs w:val="24"/>
        </w:rPr>
        <w:t>Figuereido</w:t>
      </w:r>
      <w:proofErr w:type="spellEnd"/>
      <w:r w:rsidRPr="008455C9">
        <w:rPr>
          <w:rFonts w:ascii="Times New Roman" w:hAnsi="Times New Roman" w:cs="Times New Roman"/>
          <w:sz w:val="24"/>
          <w:szCs w:val="24"/>
        </w:rPr>
        <w:t xml:space="preserve"> (English department) acknowledged that many of the faculty in both departments has similar disciplinary origins and that there should be mutual respect. </w:t>
      </w:r>
    </w:p>
    <w:p w14:paraId="7B0F5FD3" w14:textId="095CF9FA" w:rsidR="008455C9" w:rsidRDefault="008455C9" w:rsidP="008455C9">
      <w:pPr>
        <w:rPr>
          <w:rFonts w:ascii="Times New Roman" w:hAnsi="Times New Roman" w:cs="Times New Roman"/>
          <w:sz w:val="24"/>
          <w:szCs w:val="24"/>
        </w:rPr>
      </w:pPr>
      <w:bookmarkStart w:id="0" w:name="_GoBack"/>
      <w:bookmarkEnd w:id="0"/>
      <w:r w:rsidRPr="008455C9">
        <w:rPr>
          <w:rFonts w:ascii="Times New Roman" w:hAnsi="Times New Roman" w:cs="Times New Roman"/>
          <w:sz w:val="24"/>
          <w:szCs w:val="24"/>
        </w:rPr>
        <w:t xml:space="preserve">Laura Palmer thanked the group for their time and efforts. </w:t>
      </w:r>
    </w:p>
    <w:p w14:paraId="49A9948A" w14:textId="670C8785" w:rsidR="00EC00F7" w:rsidRPr="00CA4EBE" w:rsidRDefault="00EC00F7" w:rsidP="008455C9">
      <w:pPr>
        <w:rPr>
          <w:rFonts w:ascii="Times New Roman" w:hAnsi="Times New Roman" w:cs="Times New Roman"/>
          <w:b/>
          <w:sz w:val="24"/>
          <w:szCs w:val="24"/>
        </w:rPr>
      </w:pPr>
      <w:r w:rsidRPr="00CA4EBE">
        <w:rPr>
          <w:rFonts w:ascii="Times New Roman" w:hAnsi="Times New Roman" w:cs="Times New Roman"/>
          <w:b/>
          <w:sz w:val="24"/>
          <w:szCs w:val="24"/>
        </w:rPr>
        <w:t>NEW BUSINESS</w:t>
      </w:r>
    </w:p>
    <w:p w14:paraId="0E6E5193" w14:textId="77777777" w:rsidR="00EC00F7" w:rsidRDefault="00EC00F7" w:rsidP="00EC00F7">
      <w:pPr>
        <w:pStyle w:val="NormalWeb"/>
      </w:pPr>
      <w:r>
        <w:t>Interdisciplinary Studies Department (second readings):</w:t>
      </w:r>
    </w:p>
    <w:p w14:paraId="393C3D88" w14:textId="341B8B30" w:rsidR="00EC00F7" w:rsidRDefault="00EC00F7" w:rsidP="00EC00F7">
      <w:pPr>
        <w:pStyle w:val="NormalWeb"/>
        <w:numPr>
          <w:ilvl w:val="0"/>
          <w:numId w:val="2"/>
        </w:numPr>
        <w:spacing w:after="0" w:afterAutospacing="0"/>
      </w:pPr>
      <w:r>
        <w:t xml:space="preserve">American Studies Minor (Change in Program) – approved </w:t>
      </w:r>
    </w:p>
    <w:p w14:paraId="57116F09" w14:textId="5842ADC0" w:rsidR="00EC00F7" w:rsidRDefault="00EC00F7" w:rsidP="00EC00F7">
      <w:pPr>
        <w:pStyle w:val="NormalWeb"/>
        <w:numPr>
          <w:ilvl w:val="0"/>
          <w:numId w:val="2"/>
        </w:numPr>
        <w:spacing w:after="0" w:afterAutospacing="0"/>
      </w:pPr>
      <w:r>
        <w:t xml:space="preserve">AMST - 3700 - American Studies: Principles and Methods (Change in Existing Course) – approved </w:t>
      </w:r>
    </w:p>
    <w:p w14:paraId="52DD83EF" w14:textId="6F9CA618" w:rsidR="00EC00F7" w:rsidRDefault="00EC00F7" w:rsidP="00EC00F7">
      <w:pPr>
        <w:pStyle w:val="NormalWeb"/>
        <w:numPr>
          <w:ilvl w:val="0"/>
          <w:numId w:val="2"/>
        </w:numPr>
        <w:spacing w:after="0" w:afterAutospacing="0"/>
      </w:pPr>
      <w:r>
        <w:t xml:space="preserve">AMST - 3720 - America and Empire (New Course) – approved </w:t>
      </w:r>
    </w:p>
    <w:p w14:paraId="171B5599" w14:textId="0565A887" w:rsidR="00EC00F7" w:rsidRDefault="00EC00F7" w:rsidP="00EC00F7">
      <w:pPr>
        <w:pStyle w:val="NormalWeb"/>
        <w:numPr>
          <w:ilvl w:val="0"/>
          <w:numId w:val="2"/>
        </w:numPr>
        <w:spacing w:after="0" w:afterAutospacing="0"/>
      </w:pPr>
      <w:r>
        <w:t>AMST - 7901 - Capstone Literature Review and Proposal (New Course) – Still need degree change in program proposal.  Will revise by Friday, 2/12/16</w:t>
      </w:r>
    </w:p>
    <w:p w14:paraId="62D95179" w14:textId="4617675F" w:rsidR="00EC00F7" w:rsidRDefault="00EC00F7" w:rsidP="00EC00F7">
      <w:pPr>
        <w:pStyle w:val="NormalWeb"/>
        <w:numPr>
          <w:ilvl w:val="0"/>
          <w:numId w:val="2"/>
        </w:numPr>
        <w:spacing w:after="0" w:afterAutospacing="0"/>
      </w:pPr>
      <w:r>
        <w:t>AMST - 7902 - Capstone Experience (Change in Existing Course)</w:t>
      </w:r>
      <w:r w:rsidRPr="00EC00F7">
        <w:t xml:space="preserve"> </w:t>
      </w:r>
      <w:proofErr w:type="gramStart"/>
      <w:r>
        <w:t>Still</w:t>
      </w:r>
      <w:proofErr w:type="gramEnd"/>
      <w:r>
        <w:t xml:space="preserve"> need degree change in program proposal.  Will revise by Friday, 2/12/16</w:t>
      </w:r>
    </w:p>
    <w:p w14:paraId="7EB5A443" w14:textId="662AF53B" w:rsidR="00EC00F7" w:rsidRPr="002361A8" w:rsidRDefault="00EC00F7" w:rsidP="00EC00F7">
      <w:pPr>
        <w:pStyle w:val="NormalWeb"/>
        <w:numPr>
          <w:ilvl w:val="0"/>
          <w:numId w:val="2"/>
        </w:numPr>
        <w:spacing w:after="0" w:afterAutospacing="0"/>
      </w:pPr>
      <w:r w:rsidRPr="00A25A80">
        <w:rPr>
          <w:bCs/>
        </w:rPr>
        <w:t xml:space="preserve">ISD - 3398 </w:t>
      </w:r>
      <w:r w:rsidRPr="002361A8">
        <w:rPr>
          <w:bCs/>
        </w:rPr>
        <w:t>–</w:t>
      </w:r>
      <w:r w:rsidRPr="00A25A80">
        <w:rPr>
          <w:bCs/>
        </w:rPr>
        <w:t xml:space="preserve"> Internship</w:t>
      </w:r>
      <w:r w:rsidRPr="002361A8">
        <w:rPr>
          <w:bCs/>
        </w:rPr>
        <w:t xml:space="preserve"> (Change in Existing Course)</w:t>
      </w:r>
      <w:r>
        <w:rPr>
          <w:bCs/>
        </w:rPr>
        <w:t xml:space="preserve"> – Change Hours from 1-3 to 1-6 </w:t>
      </w:r>
    </w:p>
    <w:p w14:paraId="196BA9DC" w14:textId="77777777" w:rsidR="00EC00F7" w:rsidRDefault="00EC00F7" w:rsidP="00EC00F7">
      <w:pPr>
        <w:pStyle w:val="NormalWeb"/>
        <w:rPr>
          <w:rStyle w:val="Strong"/>
        </w:rPr>
      </w:pPr>
      <w:r>
        <w:rPr>
          <w:rStyle w:val="Strong"/>
        </w:rPr>
        <w:t>NEW/OLD BUSINESS</w:t>
      </w:r>
    </w:p>
    <w:p w14:paraId="526018CA" w14:textId="77777777" w:rsidR="00EC00F7" w:rsidRPr="00AC4544" w:rsidRDefault="00EC00F7" w:rsidP="00EC00F7">
      <w:pPr>
        <w:pStyle w:val="NormalWeb"/>
      </w:pPr>
      <w:r w:rsidRPr="00AC4544">
        <w:t>Interdisciplinary Studies Department:</w:t>
      </w:r>
    </w:p>
    <w:p w14:paraId="4BA3DC3E" w14:textId="77777777" w:rsidR="00EC00F7" w:rsidRPr="00BB6BDC" w:rsidRDefault="00EC00F7" w:rsidP="00EC00F7">
      <w:pPr>
        <w:pStyle w:val="NormalWeb"/>
        <w:numPr>
          <w:ilvl w:val="0"/>
          <w:numId w:val="2"/>
        </w:numPr>
        <w:rPr>
          <w:u w:val="single"/>
        </w:rPr>
      </w:pPr>
      <w:r w:rsidRPr="0064502C">
        <w:rPr>
          <w:bCs/>
        </w:rPr>
        <w:t>Peace Studies Minor</w:t>
      </w:r>
      <w:r w:rsidRPr="00AC4544">
        <w:rPr>
          <w:bCs/>
        </w:rPr>
        <w:t xml:space="preserve"> </w:t>
      </w:r>
      <w:r w:rsidRPr="00AC4544">
        <w:t xml:space="preserve">(Change to Program Name, Requirements or Policies) </w:t>
      </w:r>
      <w:r w:rsidRPr="00AC4544">
        <w:rPr>
          <w:bCs/>
        </w:rPr>
        <w:t>(</w:t>
      </w:r>
      <w:r w:rsidRPr="00BB6BDC">
        <w:rPr>
          <w:bCs/>
          <w:u w:val="single"/>
        </w:rPr>
        <w:t>F2F first reading requested)</w:t>
      </w:r>
    </w:p>
    <w:p w14:paraId="68450EB6" w14:textId="77777777" w:rsidR="00EC00F7" w:rsidRPr="00AC4544" w:rsidRDefault="00EC00F7" w:rsidP="00EC00F7">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Cs/>
          <w:sz w:val="24"/>
          <w:szCs w:val="24"/>
        </w:rPr>
      </w:pPr>
      <w:r w:rsidRPr="00AC4544">
        <w:rPr>
          <w:rFonts w:ascii="Times New Roman" w:eastAsia="Times New Roman" w:hAnsi="Times New Roman" w:cs="Times New Roman"/>
          <w:bCs/>
          <w:sz w:val="24"/>
          <w:szCs w:val="24"/>
        </w:rPr>
        <w:t xml:space="preserve">PAX - 3300 - Peace and the Environment </w:t>
      </w:r>
      <w:r w:rsidRPr="00AC4544">
        <w:rPr>
          <w:rFonts w:ascii="Times New Roman" w:hAnsi="Times New Roman" w:cs="Times New Roman"/>
          <w:sz w:val="24"/>
          <w:szCs w:val="24"/>
        </w:rPr>
        <w:t>(New Course) (second reading)</w:t>
      </w:r>
    </w:p>
    <w:p w14:paraId="3C52544D" w14:textId="77777777" w:rsidR="00EC00F7" w:rsidRPr="00AC4544" w:rsidRDefault="00EC00F7" w:rsidP="00EC00F7">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Cs/>
          <w:sz w:val="24"/>
          <w:szCs w:val="24"/>
        </w:rPr>
      </w:pPr>
      <w:r w:rsidRPr="00AC4544">
        <w:rPr>
          <w:rFonts w:ascii="Times New Roman" w:eastAsia="Times New Roman" w:hAnsi="Times New Roman" w:cs="Times New Roman"/>
          <w:bCs/>
          <w:sz w:val="24"/>
          <w:szCs w:val="24"/>
        </w:rPr>
        <w:t xml:space="preserve">PAX - 3500 - Theories of Peace </w:t>
      </w:r>
      <w:r w:rsidRPr="00AC4544">
        <w:rPr>
          <w:rFonts w:ascii="Times New Roman" w:hAnsi="Times New Roman" w:cs="Times New Roman"/>
          <w:sz w:val="24"/>
          <w:szCs w:val="24"/>
        </w:rPr>
        <w:t>(New Course) (second reading)</w:t>
      </w:r>
    </w:p>
    <w:p w14:paraId="3D78F54D" w14:textId="77777777" w:rsidR="00EC00F7" w:rsidRPr="00AC4544" w:rsidRDefault="00EC00F7" w:rsidP="00EC00F7">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Cs/>
          <w:sz w:val="24"/>
          <w:szCs w:val="24"/>
        </w:rPr>
      </w:pPr>
      <w:r w:rsidRPr="00AC4544">
        <w:rPr>
          <w:rFonts w:ascii="Times New Roman" w:eastAsia="Times New Roman" w:hAnsi="Times New Roman" w:cs="Times New Roman"/>
          <w:bCs/>
          <w:sz w:val="24"/>
          <w:szCs w:val="24"/>
        </w:rPr>
        <w:t xml:space="preserve"> PAX - 4000 - Peacebuilding Methods</w:t>
      </w:r>
      <w:r>
        <w:rPr>
          <w:rFonts w:ascii="Times New Roman" w:eastAsia="Times New Roman" w:hAnsi="Times New Roman" w:cs="Times New Roman"/>
          <w:bCs/>
          <w:sz w:val="24"/>
          <w:szCs w:val="24"/>
        </w:rPr>
        <w:t xml:space="preserve"> </w:t>
      </w:r>
      <w:r w:rsidRPr="00AC4544">
        <w:rPr>
          <w:rFonts w:ascii="Times New Roman" w:hAnsi="Times New Roman" w:cs="Times New Roman"/>
          <w:sz w:val="24"/>
          <w:szCs w:val="24"/>
        </w:rPr>
        <w:t>(New Course) (second reading)</w:t>
      </w:r>
    </w:p>
    <w:p w14:paraId="646750F4" w14:textId="77777777" w:rsidR="00EC00F7" w:rsidRPr="002E0131" w:rsidRDefault="00EC00F7" w:rsidP="00EC00F7">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Cs/>
          <w:sz w:val="24"/>
          <w:szCs w:val="24"/>
        </w:rPr>
      </w:pPr>
      <w:r w:rsidRPr="00AC4544">
        <w:rPr>
          <w:rFonts w:ascii="Times New Roman" w:eastAsia="Times New Roman" w:hAnsi="Times New Roman" w:cs="Times New Roman"/>
          <w:bCs/>
          <w:sz w:val="24"/>
          <w:szCs w:val="24"/>
        </w:rPr>
        <w:t xml:space="preserve">PAX - 4499 - Seminar in Peace Studies </w:t>
      </w:r>
      <w:r w:rsidRPr="00AC4544">
        <w:rPr>
          <w:rFonts w:ascii="Times New Roman" w:hAnsi="Times New Roman" w:cs="Times New Roman"/>
          <w:bCs/>
          <w:sz w:val="24"/>
          <w:szCs w:val="24"/>
        </w:rPr>
        <w:t>(Change in Existing Course)</w:t>
      </w:r>
      <w:r w:rsidRPr="00AC4544">
        <w:rPr>
          <w:rFonts w:ascii="Times New Roman" w:hAnsi="Times New Roman" w:cs="Times New Roman"/>
          <w:sz w:val="24"/>
          <w:szCs w:val="24"/>
        </w:rPr>
        <w:t xml:space="preserve"> (second reading)</w:t>
      </w:r>
    </w:p>
    <w:p w14:paraId="190ED2A5" w14:textId="24655E68" w:rsidR="00EC00F7" w:rsidRDefault="00EC00F7" w:rsidP="00EC00F7">
      <w:pPr>
        <w:spacing w:before="100" w:beforeAutospacing="1" w:after="100" w:afterAutospacing="1" w:line="240" w:lineRule="auto"/>
        <w:ind w:left="360"/>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Tom </w:t>
      </w:r>
      <w:proofErr w:type="spellStart"/>
      <w:r>
        <w:rPr>
          <w:rFonts w:ascii="Times New Roman" w:eastAsia="Times New Roman" w:hAnsi="Times New Roman" w:cs="Times New Roman"/>
          <w:bCs/>
          <w:sz w:val="24"/>
          <w:szCs w:val="24"/>
        </w:rPr>
        <w:t>Pynn</w:t>
      </w:r>
      <w:proofErr w:type="spellEnd"/>
      <w:r>
        <w:rPr>
          <w:rFonts w:ascii="Times New Roman" w:eastAsia="Times New Roman" w:hAnsi="Times New Roman" w:cs="Times New Roman"/>
          <w:bCs/>
          <w:sz w:val="24"/>
          <w:szCs w:val="24"/>
        </w:rPr>
        <w:t xml:space="preserve"> (guest) – presented on the PAX and RELS courses.  </w:t>
      </w:r>
    </w:p>
    <w:p w14:paraId="08D66821" w14:textId="5847CF9C" w:rsidR="00EC00F7" w:rsidRDefault="00EC00F7" w:rsidP="00EC00F7">
      <w:pPr>
        <w:spacing w:before="100" w:beforeAutospacing="1" w:after="100" w:afterAutospacing="1" w:line="240" w:lineRule="auto"/>
        <w:ind w:left="360"/>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Peace Studies – purpose is to expand the history of peace studies.  Originally, this was going to be a major but it was restructured into a minor, reducing the number of classes.  New courses feature “designing a campaign” and specialized courses that give students enough skills and background to work in these areas.  </w:t>
      </w:r>
    </w:p>
    <w:p w14:paraId="00D3CC0D" w14:textId="59A6B24B" w:rsidR="00EC00F7" w:rsidRDefault="00EC00F7" w:rsidP="00EC00F7">
      <w:pPr>
        <w:spacing w:before="100" w:beforeAutospacing="1" w:after="100" w:afterAutospacing="1" w:line="240" w:lineRule="auto"/>
        <w:ind w:left="360"/>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Question:  There was some concern about the similarity between the </w:t>
      </w:r>
      <w:r w:rsidRPr="0077542E">
        <w:rPr>
          <w:rFonts w:ascii="Times New Roman" w:eastAsia="Times New Roman" w:hAnsi="Times New Roman" w:cs="Times New Roman"/>
          <w:bCs/>
          <w:i/>
          <w:sz w:val="24"/>
          <w:szCs w:val="24"/>
        </w:rPr>
        <w:t>Theories of Peace</w:t>
      </w:r>
      <w:r>
        <w:rPr>
          <w:rFonts w:ascii="Times New Roman" w:eastAsia="Times New Roman" w:hAnsi="Times New Roman" w:cs="Times New Roman"/>
          <w:bCs/>
          <w:sz w:val="24"/>
          <w:szCs w:val="24"/>
        </w:rPr>
        <w:t xml:space="preserve"> Course and the </w:t>
      </w:r>
      <w:r w:rsidRPr="0077542E">
        <w:rPr>
          <w:rFonts w:ascii="Times New Roman" w:eastAsia="Times New Roman" w:hAnsi="Times New Roman" w:cs="Times New Roman"/>
          <w:bCs/>
          <w:i/>
          <w:sz w:val="24"/>
          <w:szCs w:val="24"/>
        </w:rPr>
        <w:t>Philosophy of Peace</w:t>
      </w:r>
      <w:r w:rsidR="0077542E">
        <w:rPr>
          <w:rFonts w:ascii="Times New Roman" w:eastAsia="Times New Roman" w:hAnsi="Times New Roman" w:cs="Times New Roman"/>
          <w:bCs/>
          <w:sz w:val="24"/>
          <w:szCs w:val="24"/>
        </w:rPr>
        <w:t xml:space="preserve"> course.  Tom explained that the course was taught primarily by one teacher and when there was more of a demand other faculty started teaching </w:t>
      </w:r>
      <w:r w:rsidR="0077542E">
        <w:rPr>
          <w:rFonts w:ascii="Times New Roman" w:eastAsia="Times New Roman" w:hAnsi="Times New Roman" w:cs="Times New Roman"/>
          <w:bCs/>
          <w:sz w:val="24"/>
          <w:szCs w:val="24"/>
        </w:rPr>
        <w:lastRenderedPageBreak/>
        <w:t xml:space="preserve">the course as well.  The course was taught differently than its original approach which created the need for the new course. </w:t>
      </w:r>
    </w:p>
    <w:p w14:paraId="3A473AC7" w14:textId="1FE6024E" w:rsidR="0077542E" w:rsidRDefault="0077542E" w:rsidP="00EC00F7">
      <w:pPr>
        <w:spacing w:before="100" w:beforeAutospacing="1" w:after="100" w:afterAutospacing="1" w:line="240" w:lineRule="auto"/>
        <w:ind w:left="360"/>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It was decided that the department needed to look at both of the course descriptions and distinguish them from each other.  It was also recommended that the philosophy department should be brought into the conversation since the Philosophy of Peace comes from their department.  </w:t>
      </w:r>
    </w:p>
    <w:p w14:paraId="4A0794D8" w14:textId="7012C9CD" w:rsidR="0077542E" w:rsidRDefault="0077542E" w:rsidP="00EC00F7">
      <w:pPr>
        <w:spacing w:before="100" w:beforeAutospacing="1" w:after="100" w:afterAutospacing="1" w:line="240" w:lineRule="auto"/>
        <w:ind w:left="360"/>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Suggestion: Include “interdisciplinary in the title.” </w:t>
      </w:r>
    </w:p>
    <w:p w14:paraId="34104AD0" w14:textId="1BD4BF2D" w:rsidR="0077542E" w:rsidRPr="00EC00F7" w:rsidRDefault="0077542E" w:rsidP="00EC00F7">
      <w:pPr>
        <w:spacing w:before="100" w:beforeAutospacing="1" w:after="100" w:afterAutospacing="1" w:line="240" w:lineRule="auto"/>
        <w:ind w:left="360"/>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Chris Pallas put a motion to table the discussion and bring it back to the committee after a discussion/agreement from Philosophy department along with associated revision.  </w:t>
      </w:r>
    </w:p>
    <w:p w14:paraId="20BCA72A" w14:textId="27D7D790" w:rsidR="00EC00F7" w:rsidRPr="008B36B0" w:rsidRDefault="00EC00F7" w:rsidP="00EC00F7">
      <w:pPr>
        <w:pStyle w:val="NormalWeb"/>
        <w:numPr>
          <w:ilvl w:val="0"/>
          <w:numId w:val="2"/>
        </w:numPr>
      </w:pPr>
      <w:r w:rsidRPr="00AC4544">
        <w:rPr>
          <w:bCs/>
        </w:rPr>
        <w:t xml:space="preserve">Religious Studies Minor </w:t>
      </w:r>
      <w:r w:rsidRPr="00AC4544">
        <w:t>(Change to Program Name, Requirements or Policies)</w:t>
      </w:r>
      <w:r w:rsidRPr="00AC4544">
        <w:rPr>
          <w:bCs/>
        </w:rPr>
        <w:t xml:space="preserve"> </w:t>
      </w:r>
      <w:r w:rsidRPr="008B36B0">
        <w:rPr>
          <w:bCs/>
        </w:rPr>
        <w:t>(F2F first reading requested)</w:t>
      </w:r>
      <w:r w:rsidR="0077542E" w:rsidRPr="008B36B0">
        <w:rPr>
          <w:bCs/>
        </w:rPr>
        <w:t xml:space="preserve"> – approve first reading. </w:t>
      </w:r>
      <w:r w:rsidR="008B36B0">
        <w:rPr>
          <w:bCs/>
        </w:rPr>
        <w:t xml:space="preserve"> Figure out what is happening with RELS 1102 (See below</w:t>
      </w:r>
      <w:proofErr w:type="gramStart"/>
      <w:r w:rsidR="008B36B0">
        <w:rPr>
          <w:bCs/>
        </w:rPr>
        <w:t xml:space="preserve">) </w:t>
      </w:r>
      <w:r w:rsidR="00E3466D">
        <w:rPr>
          <w:bCs/>
        </w:rPr>
        <w:t>.</w:t>
      </w:r>
      <w:proofErr w:type="gramEnd"/>
      <w:r w:rsidR="00E3466D">
        <w:rPr>
          <w:bCs/>
        </w:rPr>
        <w:t xml:space="preserve">  Need to add “choose two” to the course proposal preview.  Linda will make this change.  </w:t>
      </w:r>
    </w:p>
    <w:p w14:paraId="0065ADEF" w14:textId="6FDD91C1" w:rsidR="00EC00F7" w:rsidRPr="008B36B0" w:rsidRDefault="00EC00F7" w:rsidP="00EC00F7">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Cs/>
          <w:sz w:val="24"/>
          <w:szCs w:val="24"/>
        </w:rPr>
      </w:pPr>
      <w:r w:rsidRPr="00AC4544">
        <w:rPr>
          <w:rFonts w:ascii="Times New Roman" w:eastAsia="Times New Roman" w:hAnsi="Times New Roman" w:cs="Times New Roman"/>
          <w:bCs/>
          <w:sz w:val="24"/>
          <w:szCs w:val="24"/>
        </w:rPr>
        <w:t xml:space="preserve">RELS - 2100 - Understanding Religious Studies </w:t>
      </w:r>
      <w:r w:rsidRPr="00AC4544">
        <w:rPr>
          <w:rFonts w:ascii="Times New Roman" w:hAnsi="Times New Roman" w:cs="Times New Roman"/>
          <w:sz w:val="24"/>
          <w:szCs w:val="24"/>
        </w:rPr>
        <w:t xml:space="preserve">(New Course) </w:t>
      </w:r>
      <w:r w:rsidRPr="00BB6BDC">
        <w:rPr>
          <w:rFonts w:ascii="Times New Roman" w:hAnsi="Times New Roman" w:cs="Times New Roman"/>
          <w:bCs/>
          <w:sz w:val="24"/>
          <w:szCs w:val="24"/>
          <w:u w:val="single"/>
        </w:rPr>
        <w:t>(F2F first reading requested)</w:t>
      </w:r>
      <w:r w:rsidR="0077542E">
        <w:rPr>
          <w:rFonts w:ascii="Times New Roman" w:hAnsi="Times New Roman" w:cs="Times New Roman"/>
          <w:bCs/>
          <w:sz w:val="24"/>
          <w:szCs w:val="24"/>
          <w:u w:val="single"/>
        </w:rPr>
        <w:t xml:space="preserve"> </w:t>
      </w:r>
      <w:proofErr w:type="gramStart"/>
      <w:r w:rsidR="008B36B0" w:rsidRPr="008B36B0">
        <w:rPr>
          <w:rFonts w:ascii="Times New Roman" w:hAnsi="Times New Roman" w:cs="Times New Roman"/>
          <w:bCs/>
          <w:sz w:val="24"/>
          <w:szCs w:val="24"/>
        </w:rPr>
        <w:t>–</w:t>
      </w:r>
      <w:r w:rsidR="008B36B0" w:rsidRPr="008B36B0">
        <w:rPr>
          <w:rFonts w:ascii="Times New Roman" w:eastAsia="Times New Roman" w:hAnsi="Times New Roman" w:cs="Times New Roman"/>
          <w:bCs/>
          <w:sz w:val="24"/>
          <w:szCs w:val="24"/>
        </w:rPr>
        <w:t xml:space="preserve">  approved</w:t>
      </w:r>
      <w:proofErr w:type="gramEnd"/>
      <w:r w:rsidR="008B36B0" w:rsidRPr="008B36B0">
        <w:rPr>
          <w:rFonts w:ascii="Times New Roman" w:eastAsia="Times New Roman" w:hAnsi="Times New Roman" w:cs="Times New Roman"/>
          <w:bCs/>
          <w:sz w:val="24"/>
          <w:szCs w:val="24"/>
        </w:rPr>
        <w:t xml:space="preserve"> on first reading -- Missing enrollment status statement – add. </w:t>
      </w:r>
    </w:p>
    <w:p w14:paraId="272B5A56" w14:textId="77777777" w:rsidR="008B36B0" w:rsidRDefault="008B36B0" w:rsidP="008B36B0">
      <w:pPr>
        <w:pStyle w:val="ListParagraph"/>
        <w:spacing w:before="100" w:beforeAutospacing="1" w:after="100" w:afterAutospacing="1" w:line="240" w:lineRule="auto"/>
        <w:outlineLvl w:val="2"/>
        <w:rPr>
          <w:rFonts w:ascii="Times New Roman" w:eastAsia="Times New Roman" w:hAnsi="Times New Roman" w:cs="Times New Roman"/>
          <w:bCs/>
          <w:sz w:val="24"/>
          <w:szCs w:val="24"/>
          <w:u w:val="single"/>
        </w:rPr>
      </w:pPr>
    </w:p>
    <w:p w14:paraId="0CDF2B40" w14:textId="76B38793" w:rsidR="008B36B0" w:rsidRPr="008B36B0" w:rsidRDefault="008B36B0" w:rsidP="008B36B0">
      <w:pPr>
        <w:pStyle w:val="ListParagraph"/>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8B36B0">
        <w:rPr>
          <w:rFonts w:ascii="Times New Roman" w:eastAsia="Times New Roman" w:hAnsi="Times New Roman" w:cs="Times New Roman"/>
          <w:bCs/>
          <w:sz w:val="24"/>
          <w:szCs w:val="24"/>
        </w:rPr>
        <w:t>Question:</w:t>
      </w:r>
      <w:r>
        <w:rPr>
          <w:rFonts w:ascii="Times New Roman" w:eastAsia="Times New Roman" w:hAnsi="Times New Roman" w:cs="Times New Roman"/>
          <w:bCs/>
          <w:sz w:val="24"/>
          <w:szCs w:val="24"/>
        </w:rPr>
        <w:t xml:space="preserve"> </w:t>
      </w:r>
      <w:r w:rsidRPr="008B36B0">
        <w:rPr>
          <w:rFonts w:ascii="Times New Roman" w:eastAsia="Times New Roman" w:hAnsi="Times New Roman" w:cs="Times New Roman"/>
          <w:bCs/>
          <w:sz w:val="24"/>
          <w:szCs w:val="24"/>
        </w:rPr>
        <w:t xml:space="preserve">RELS </w:t>
      </w:r>
      <w:proofErr w:type="gramStart"/>
      <w:r w:rsidRPr="008B36B0">
        <w:rPr>
          <w:rFonts w:ascii="Times New Roman" w:eastAsia="Times New Roman" w:hAnsi="Times New Roman" w:cs="Times New Roman"/>
          <w:bCs/>
          <w:sz w:val="24"/>
          <w:szCs w:val="24"/>
        </w:rPr>
        <w:t>2100  -</w:t>
      </w:r>
      <w:proofErr w:type="gramEnd"/>
      <w:r w:rsidRPr="008B36B0">
        <w:rPr>
          <w:rFonts w:ascii="Times New Roman" w:eastAsia="Times New Roman" w:hAnsi="Times New Roman" w:cs="Times New Roman"/>
          <w:bCs/>
          <w:sz w:val="24"/>
          <w:szCs w:val="24"/>
        </w:rPr>
        <w:t xml:space="preserve">  What is the difference between this course and the lower l</w:t>
      </w:r>
      <w:r w:rsidR="00E3466D">
        <w:rPr>
          <w:rFonts w:ascii="Times New Roman" w:eastAsia="Times New Roman" w:hAnsi="Times New Roman" w:cs="Times New Roman"/>
          <w:bCs/>
          <w:sz w:val="24"/>
          <w:szCs w:val="24"/>
        </w:rPr>
        <w:t>evel Gen. Ed. Course, RELS 1102?</w:t>
      </w:r>
      <w:r w:rsidRPr="008B36B0">
        <w:rPr>
          <w:rFonts w:ascii="Times New Roman" w:eastAsia="Times New Roman" w:hAnsi="Times New Roman" w:cs="Times New Roman"/>
          <w:bCs/>
          <w:sz w:val="24"/>
          <w:szCs w:val="24"/>
        </w:rPr>
        <w:t xml:space="preserve">  Committee needs more distinction. </w:t>
      </w:r>
    </w:p>
    <w:p w14:paraId="688AF0B2" w14:textId="77777777" w:rsidR="008B36B0" w:rsidRPr="008B36B0" w:rsidRDefault="008B36B0" w:rsidP="008B36B0">
      <w:pPr>
        <w:pStyle w:val="ListParagraph"/>
        <w:spacing w:before="100" w:beforeAutospacing="1" w:after="100" w:afterAutospacing="1" w:line="240" w:lineRule="auto"/>
        <w:outlineLvl w:val="2"/>
        <w:rPr>
          <w:rFonts w:ascii="Times New Roman" w:eastAsia="Times New Roman" w:hAnsi="Times New Roman" w:cs="Times New Roman"/>
          <w:bCs/>
          <w:sz w:val="24"/>
          <w:szCs w:val="24"/>
        </w:rPr>
      </w:pPr>
      <w:r w:rsidRPr="008B36B0">
        <w:rPr>
          <w:rFonts w:ascii="Times New Roman" w:eastAsia="Times New Roman" w:hAnsi="Times New Roman" w:cs="Times New Roman"/>
          <w:bCs/>
          <w:sz w:val="24"/>
          <w:szCs w:val="24"/>
        </w:rPr>
        <w:t xml:space="preserve">-Lacking an impact report. </w:t>
      </w:r>
    </w:p>
    <w:p w14:paraId="3540C136" w14:textId="77777777" w:rsidR="008B36B0" w:rsidRPr="008B36B0" w:rsidRDefault="008B36B0" w:rsidP="008B36B0">
      <w:pPr>
        <w:pStyle w:val="ListParagraph"/>
        <w:spacing w:before="100" w:beforeAutospacing="1" w:after="100" w:afterAutospacing="1" w:line="240" w:lineRule="auto"/>
        <w:outlineLvl w:val="2"/>
        <w:rPr>
          <w:rFonts w:ascii="Times New Roman" w:eastAsia="Times New Roman" w:hAnsi="Times New Roman" w:cs="Times New Roman"/>
          <w:bCs/>
          <w:sz w:val="24"/>
          <w:szCs w:val="24"/>
        </w:rPr>
      </w:pPr>
      <w:r w:rsidRPr="008B36B0">
        <w:rPr>
          <w:rFonts w:ascii="Times New Roman" w:eastAsia="Times New Roman" w:hAnsi="Times New Roman" w:cs="Times New Roman"/>
          <w:bCs/>
          <w:sz w:val="24"/>
          <w:szCs w:val="24"/>
        </w:rPr>
        <w:t xml:space="preserve">-Course description did not match the title. </w:t>
      </w:r>
    </w:p>
    <w:p w14:paraId="6016625F" w14:textId="151FEFD3" w:rsidR="008B36B0" w:rsidRPr="008B36B0" w:rsidRDefault="008B36B0" w:rsidP="008B36B0">
      <w:pPr>
        <w:pStyle w:val="ListParagraph"/>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8B36B0">
        <w:rPr>
          <w:rFonts w:ascii="Times New Roman" w:eastAsia="Times New Roman" w:hAnsi="Times New Roman" w:cs="Times New Roman"/>
          <w:bCs/>
          <w:sz w:val="24"/>
          <w:szCs w:val="24"/>
        </w:rPr>
        <w:t>RELS 1102 needs to go through the Gen. Ed curriculum process</w:t>
      </w:r>
    </w:p>
    <w:p w14:paraId="742E6579" w14:textId="77777777" w:rsidR="008B36B0" w:rsidRPr="00BB6BDC" w:rsidRDefault="008B36B0" w:rsidP="008B36B0">
      <w:pPr>
        <w:pStyle w:val="ListParagraph"/>
        <w:spacing w:before="100" w:beforeAutospacing="1" w:after="100" w:afterAutospacing="1" w:line="240" w:lineRule="auto"/>
        <w:outlineLvl w:val="2"/>
        <w:rPr>
          <w:rFonts w:ascii="Times New Roman" w:eastAsia="Times New Roman" w:hAnsi="Times New Roman" w:cs="Times New Roman"/>
          <w:bCs/>
          <w:sz w:val="24"/>
          <w:szCs w:val="24"/>
          <w:u w:val="single"/>
        </w:rPr>
      </w:pPr>
    </w:p>
    <w:p w14:paraId="57CE5BBA" w14:textId="593F3734" w:rsidR="00EC00F7" w:rsidRPr="008B36B0" w:rsidRDefault="00EC00F7" w:rsidP="00EC00F7">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Cs/>
          <w:sz w:val="24"/>
          <w:szCs w:val="24"/>
        </w:rPr>
      </w:pPr>
      <w:r w:rsidRPr="00AC4544">
        <w:rPr>
          <w:rFonts w:ascii="Times New Roman" w:eastAsia="Times New Roman" w:hAnsi="Times New Roman" w:cs="Times New Roman"/>
          <w:bCs/>
          <w:sz w:val="24"/>
          <w:szCs w:val="24"/>
        </w:rPr>
        <w:t xml:space="preserve">RELS - 3100 - </w:t>
      </w:r>
      <w:r w:rsidRPr="00AC4544">
        <w:rPr>
          <w:rFonts w:ascii="Times New Roman" w:hAnsi="Times New Roman" w:cs="Times New Roman"/>
          <w:sz w:val="24"/>
          <w:szCs w:val="24"/>
        </w:rPr>
        <w:t xml:space="preserve">(New Course) </w:t>
      </w:r>
      <w:r w:rsidRPr="00AC4544">
        <w:rPr>
          <w:rFonts w:ascii="Times New Roman" w:eastAsia="Times New Roman" w:hAnsi="Times New Roman" w:cs="Times New Roman"/>
          <w:bCs/>
          <w:sz w:val="24"/>
          <w:szCs w:val="24"/>
        </w:rPr>
        <w:t>Ethical Issues in Religion</w:t>
      </w:r>
      <w:r>
        <w:rPr>
          <w:rFonts w:ascii="Times New Roman" w:eastAsia="Times New Roman" w:hAnsi="Times New Roman" w:cs="Times New Roman"/>
          <w:bCs/>
          <w:sz w:val="24"/>
          <w:szCs w:val="24"/>
        </w:rPr>
        <w:t xml:space="preserve"> </w:t>
      </w:r>
      <w:r w:rsidRPr="00AC4544">
        <w:rPr>
          <w:rFonts w:ascii="Times New Roman" w:hAnsi="Times New Roman" w:cs="Times New Roman"/>
          <w:sz w:val="24"/>
          <w:szCs w:val="24"/>
        </w:rPr>
        <w:t>(second reading)</w:t>
      </w:r>
      <w:r w:rsidR="008B36B0">
        <w:rPr>
          <w:rFonts w:ascii="Times New Roman" w:hAnsi="Times New Roman" w:cs="Times New Roman"/>
          <w:sz w:val="24"/>
          <w:szCs w:val="24"/>
        </w:rPr>
        <w:t xml:space="preserve">  - Clarify if this course needs a </w:t>
      </w:r>
      <w:proofErr w:type="spellStart"/>
      <w:r w:rsidR="008B36B0">
        <w:rPr>
          <w:rFonts w:ascii="Times New Roman" w:hAnsi="Times New Roman" w:cs="Times New Roman"/>
          <w:sz w:val="24"/>
          <w:szCs w:val="24"/>
        </w:rPr>
        <w:t>prereq</w:t>
      </w:r>
      <w:proofErr w:type="spellEnd"/>
      <w:r w:rsidR="008B36B0">
        <w:rPr>
          <w:rFonts w:ascii="Times New Roman" w:hAnsi="Times New Roman" w:cs="Times New Roman"/>
          <w:sz w:val="24"/>
          <w:szCs w:val="24"/>
        </w:rPr>
        <w:t xml:space="preserve">. </w:t>
      </w:r>
    </w:p>
    <w:p w14:paraId="22A1C75D" w14:textId="77777777" w:rsidR="00EC00F7" w:rsidRPr="00AC4544" w:rsidRDefault="00EC00F7" w:rsidP="00EC00F7">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Cs/>
          <w:sz w:val="24"/>
          <w:szCs w:val="24"/>
        </w:rPr>
      </w:pPr>
      <w:r w:rsidRPr="00AC4544">
        <w:rPr>
          <w:rFonts w:ascii="Times New Roman" w:eastAsia="Times New Roman" w:hAnsi="Times New Roman" w:cs="Times New Roman"/>
          <w:bCs/>
          <w:sz w:val="24"/>
          <w:szCs w:val="24"/>
        </w:rPr>
        <w:t xml:space="preserve">RELS - 3200 - </w:t>
      </w:r>
      <w:r w:rsidRPr="00AC4544">
        <w:rPr>
          <w:rFonts w:ascii="Times New Roman" w:hAnsi="Times New Roman" w:cs="Times New Roman"/>
          <w:sz w:val="24"/>
          <w:szCs w:val="24"/>
        </w:rPr>
        <w:t xml:space="preserve">(New Course) </w:t>
      </w:r>
      <w:r w:rsidRPr="00AC4544">
        <w:rPr>
          <w:rFonts w:ascii="Times New Roman" w:eastAsia="Times New Roman" w:hAnsi="Times New Roman" w:cs="Times New Roman"/>
          <w:bCs/>
          <w:sz w:val="24"/>
          <w:szCs w:val="24"/>
        </w:rPr>
        <w:t>Religion and Gender</w:t>
      </w:r>
      <w:r>
        <w:rPr>
          <w:rFonts w:ascii="Times New Roman" w:eastAsia="Times New Roman" w:hAnsi="Times New Roman" w:cs="Times New Roman"/>
          <w:bCs/>
          <w:sz w:val="24"/>
          <w:szCs w:val="24"/>
        </w:rPr>
        <w:t xml:space="preserve"> </w:t>
      </w:r>
      <w:r w:rsidRPr="00AC4544">
        <w:rPr>
          <w:rFonts w:ascii="Times New Roman" w:hAnsi="Times New Roman" w:cs="Times New Roman"/>
          <w:sz w:val="24"/>
          <w:szCs w:val="24"/>
        </w:rPr>
        <w:t>(second reading)</w:t>
      </w:r>
    </w:p>
    <w:p w14:paraId="336A0604" w14:textId="77777777" w:rsidR="00EC00F7" w:rsidRPr="00AC4544" w:rsidRDefault="00EC00F7" w:rsidP="00EC00F7">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Cs/>
          <w:sz w:val="24"/>
          <w:szCs w:val="24"/>
        </w:rPr>
      </w:pPr>
      <w:r w:rsidRPr="00AC4544">
        <w:rPr>
          <w:rFonts w:ascii="Times New Roman" w:eastAsia="Times New Roman" w:hAnsi="Times New Roman" w:cs="Times New Roman"/>
          <w:bCs/>
          <w:sz w:val="24"/>
          <w:szCs w:val="24"/>
        </w:rPr>
        <w:t xml:space="preserve">RELS - 3500 - </w:t>
      </w:r>
      <w:r w:rsidRPr="00AC4544">
        <w:rPr>
          <w:rFonts w:ascii="Times New Roman" w:hAnsi="Times New Roman" w:cs="Times New Roman"/>
          <w:sz w:val="24"/>
          <w:szCs w:val="24"/>
        </w:rPr>
        <w:t xml:space="preserve">(New Course) </w:t>
      </w:r>
      <w:r w:rsidRPr="00AC4544">
        <w:rPr>
          <w:rFonts w:ascii="Times New Roman" w:eastAsia="Times New Roman" w:hAnsi="Times New Roman" w:cs="Times New Roman"/>
          <w:bCs/>
          <w:sz w:val="24"/>
          <w:szCs w:val="24"/>
        </w:rPr>
        <w:t>Religion and Popular Culture</w:t>
      </w:r>
      <w:r>
        <w:rPr>
          <w:rFonts w:ascii="Times New Roman" w:eastAsia="Times New Roman" w:hAnsi="Times New Roman" w:cs="Times New Roman"/>
          <w:bCs/>
          <w:sz w:val="24"/>
          <w:szCs w:val="24"/>
        </w:rPr>
        <w:t xml:space="preserve"> </w:t>
      </w:r>
      <w:r w:rsidRPr="00AC4544">
        <w:rPr>
          <w:rFonts w:ascii="Times New Roman" w:hAnsi="Times New Roman" w:cs="Times New Roman"/>
          <w:sz w:val="24"/>
          <w:szCs w:val="24"/>
        </w:rPr>
        <w:t>(second reading)</w:t>
      </w:r>
    </w:p>
    <w:p w14:paraId="17DC1917" w14:textId="77777777" w:rsidR="008455C9" w:rsidRPr="008455C9" w:rsidRDefault="008455C9" w:rsidP="008455C9">
      <w:pPr>
        <w:rPr>
          <w:rFonts w:ascii="Times New Roman" w:hAnsi="Times New Roman" w:cs="Times New Roman"/>
          <w:sz w:val="24"/>
          <w:szCs w:val="24"/>
        </w:rPr>
      </w:pPr>
    </w:p>
    <w:p w14:paraId="71BB4F82" w14:textId="77777777" w:rsidR="00307F57" w:rsidRPr="008455C9" w:rsidRDefault="00307F57" w:rsidP="002361A8">
      <w:pPr>
        <w:pStyle w:val="NormalWeb"/>
        <w:spacing w:after="0" w:afterAutospacing="0"/>
      </w:pPr>
    </w:p>
    <w:sectPr w:rsidR="00307F57" w:rsidRPr="00845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nlo Bold">
    <w:altName w:val="Arial"/>
    <w:charset w:val="00"/>
    <w:family w:val="auto"/>
    <w:pitch w:val="variable"/>
    <w:sig w:usb0="00000000" w:usb1="D000F1FB" w:usb2="00000028" w:usb3="00000000" w:csb0="000001D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F36"/>
    <w:multiLevelType w:val="hybridMultilevel"/>
    <w:tmpl w:val="A078B0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906BF"/>
    <w:multiLevelType w:val="multilevel"/>
    <w:tmpl w:val="99C6B8A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14361"/>
    <w:multiLevelType w:val="multilevel"/>
    <w:tmpl w:val="500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963E1"/>
    <w:multiLevelType w:val="multilevel"/>
    <w:tmpl w:val="DFFC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E05C33"/>
    <w:multiLevelType w:val="multilevel"/>
    <w:tmpl w:val="BA68A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076A57"/>
    <w:multiLevelType w:val="multilevel"/>
    <w:tmpl w:val="90963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7C041F"/>
    <w:multiLevelType w:val="hybridMultilevel"/>
    <w:tmpl w:val="5E184EFA"/>
    <w:lvl w:ilvl="0" w:tplc="0409000F">
      <w:start w:val="1"/>
      <w:numFmt w:val="decimal"/>
      <w:lvlText w:val="%1."/>
      <w:lvlJc w:val="left"/>
      <w:pPr>
        <w:ind w:left="720" w:hanging="360"/>
      </w:pPr>
    </w:lvl>
    <w:lvl w:ilvl="1" w:tplc="1B8C18BC">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085CD9"/>
    <w:multiLevelType w:val="multilevel"/>
    <w:tmpl w:val="686C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855E67"/>
    <w:multiLevelType w:val="multilevel"/>
    <w:tmpl w:val="E85A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7B50D4"/>
    <w:multiLevelType w:val="multilevel"/>
    <w:tmpl w:val="5740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967AE3"/>
    <w:multiLevelType w:val="multilevel"/>
    <w:tmpl w:val="53D4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9"/>
  </w:num>
  <w:num w:numId="4">
    <w:abstractNumId w:val="5"/>
  </w:num>
  <w:num w:numId="5">
    <w:abstractNumId w:val="3"/>
  </w:num>
  <w:num w:numId="6">
    <w:abstractNumId w:val="10"/>
  </w:num>
  <w:num w:numId="7">
    <w:abstractNumId w:val="7"/>
  </w:num>
  <w:num w:numId="8">
    <w:abstractNumId w:val="2"/>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BF"/>
    <w:rsid w:val="000210D7"/>
    <w:rsid w:val="00177A6C"/>
    <w:rsid w:val="001E1764"/>
    <w:rsid w:val="002361A8"/>
    <w:rsid w:val="002A5CF5"/>
    <w:rsid w:val="00307F57"/>
    <w:rsid w:val="003B7B0D"/>
    <w:rsid w:val="003C38B3"/>
    <w:rsid w:val="004117B4"/>
    <w:rsid w:val="004222F1"/>
    <w:rsid w:val="004317D4"/>
    <w:rsid w:val="0044002A"/>
    <w:rsid w:val="00445B43"/>
    <w:rsid w:val="004514FB"/>
    <w:rsid w:val="004577B1"/>
    <w:rsid w:val="004D23E7"/>
    <w:rsid w:val="00556AB5"/>
    <w:rsid w:val="005F524F"/>
    <w:rsid w:val="006A0ADD"/>
    <w:rsid w:val="006B627F"/>
    <w:rsid w:val="00710138"/>
    <w:rsid w:val="0077542E"/>
    <w:rsid w:val="007E7740"/>
    <w:rsid w:val="008455C9"/>
    <w:rsid w:val="00882575"/>
    <w:rsid w:val="008A282F"/>
    <w:rsid w:val="008B36B0"/>
    <w:rsid w:val="009076DF"/>
    <w:rsid w:val="009115AF"/>
    <w:rsid w:val="00926852"/>
    <w:rsid w:val="009D2E26"/>
    <w:rsid w:val="00A25A80"/>
    <w:rsid w:val="00A92540"/>
    <w:rsid w:val="00AD2286"/>
    <w:rsid w:val="00B51D0B"/>
    <w:rsid w:val="00BD6CBF"/>
    <w:rsid w:val="00C543CE"/>
    <w:rsid w:val="00CA4EBE"/>
    <w:rsid w:val="00DB4DC5"/>
    <w:rsid w:val="00E22C17"/>
    <w:rsid w:val="00E27E41"/>
    <w:rsid w:val="00E3466D"/>
    <w:rsid w:val="00EC00F7"/>
    <w:rsid w:val="00F905C5"/>
    <w:rsid w:val="00FA1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7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25A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C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CBF"/>
    <w:rPr>
      <w:b/>
      <w:bCs/>
    </w:rPr>
  </w:style>
  <w:style w:type="character" w:customStyle="1" w:styleId="Heading3Char">
    <w:name w:val="Heading 3 Char"/>
    <w:basedOn w:val="DefaultParagraphFont"/>
    <w:link w:val="Heading3"/>
    <w:uiPriority w:val="9"/>
    <w:rsid w:val="00A25A80"/>
    <w:rPr>
      <w:rFonts w:ascii="Times New Roman" w:eastAsia="Times New Roman" w:hAnsi="Times New Roman" w:cs="Times New Roman"/>
      <w:b/>
      <w:bCs/>
      <w:sz w:val="27"/>
      <w:szCs w:val="27"/>
    </w:rPr>
  </w:style>
  <w:style w:type="paragraph" w:styleId="ListParagraph">
    <w:name w:val="List Paragraph"/>
    <w:basedOn w:val="Normal"/>
    <w:uiPriority w:val="34"/>
    <w:qFormat/>
    <w:rsid w:val="00177A6C"/>
    <w:pPr>
      <w:ind w:left="720"/>
      <w:contextualSpacing/>
    </w:pPr>
  </w:style>
  <w:style w:type="character" w:styleId="Hyperlink">
    <w:name w:val="Hyperlink"/>
    <w:basedOn w:val="DefaultParagraphFont"/>
    <w:uiPriority w:val="99"/>
    <w:unhideWhenUsed/>
    <w:rsid w:val="0044002A"/>
    <w:rPr>
      <w:color w:val="0563C1" w:themeColor="hyperlink"/>
      <w:u w:val="single"/>
    </w:rPr>
  </w:style>
  <w:style w:type="table" w:styleId="TableGrid">
    <w:name w:val="Table Grid"/>
    <w:basedOn w:val="TableNormal"/>
    <w:uiPriority w:val="59"/>
    <w:rsid w:val="0071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7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25A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C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CBF"/>
    <w:rPr>
      <w:b/>
      <w:bCs/>
    </w:rPr>
  </w:style>
  <w:style w:type="character" w:customStyle="1" w:styleId="Heading3Char">
    <w:name w:val="Heading 3 Char"/>
    <w:basedOn w:val="DefaultParagraphFont"/>
    <w:link w:val="Heading3"/>
    <w:uiPriority w:val="9"/>
    <w:rsid w:val="00A25A80"/>
    <w:rPr>
      <w:rFonts w:ascii="Times New Roman" w:eastAsia="Times New Roman" w:hAnsi="Times New Roman" w:cs="Times New Roman"/>
      <w:b/>
      <w:bCs/>
      <w:sz w:val="27"/>
      <w:szCs w:val="27"/>
    </w:rPr>
  </w:style>
  <w:style w:type="paragraph" w:styleId="ListParagraph">
    <w:name w:val="List Paragraph"/>
    <w:basedOn w:val="Normal"/>
    <w:uiPriority w:val="34"/>
    <w:qFormat/>
    <w:rsid w:val="00177A6C"/>
    <w:pPr>
      <w:ind w:left="720"/>
      <w:contextualSpacing/>
    </w:pPr>
  </w:style>
  <w:style w:type="character" w:styleId="Hyperlink">
    <w:name w:val="Hyperlink"/>
    <w:basedOn w:val="DefaultParagraphFont"/>
    <w:uiPriority w:val="99"/>
    <w:unhideWhenUsed/>
    <w:rsid w:val="0044002A"/>
    <w:rPr>
      <w:color w:val="0563C1" w:themeColor="hyperlink"/>
      <w:u w:val="single"/>
    </w:rPr>
  </w:style>
  <w:style w:type="table" w:styleId="TableGrid">
    <w:name w:val="Table Grid"/>
    <w:basedOn w:val="TableNormal"/>
    <w:uiPriority w:val="59"/>
    <w:rsid w:val="0071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7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674">
      <w:bodyDiv w:val="1"/>
      <w:marLeft w:val="0"/>
      <w:marRight w:val="0"/>
      <w:marTop w:val="0"/>
      <w:marBottom w:val="0"/>
      <w:divBdr>
        <w:top w:val="none" w:sz="0" w:space="0" w:color="auto"/>
        <w:left w:val="none" w:sz="0" w:space="0" w:color="auto"/>
        <w:bottom w:val="none" w:sz="0" w:space="0" w:color="auto"/>
        <w:right w:val="none" w:sz="0" w:space="0" w:color="auto"/>
      </w:divBdr>
    </w:div>
    <w:div w:id="355009572">
      <w:bodyDiv w:val="1"/>
      <w:marLeft w:val="0"/>
      <w:marRight w:val="0"/>
      <w:marTop w:val="0"/>
      <w:marBottom w:val="0"/>
      <w:divBdr>
        <w:top w:val="none" w:sz="0" w:space="0" w:color="auto"/>
        <w:left w:val="none" w:sz="0" w:space="0" w:color="auto"/>
        <w:bottom w:val="none" w:sz="0" w:space="0" w:color="auto"/>
        <w:right w:val="none" w:sz="0" w:space="0" w:color="auto"/>
      </w:divBdr>
    </w:div>
    <w:div w:id="429476708">
      <w:bodyDiv w:val="1"/>
      <w:marLeft w:val="0"/>
      <w:marRight w:val="0"/>
      <w:marTop w:val="0"/>
      <w:marBottom w:val="0"/>
      <w:divBdr>
        <w:top w:val="none" w:sz="0" w:space="0" w:color="auto"/>
        <w:left w:val="none" w:sz="0" w:space="0" w:color="auto"/>
        <w:bottom w:val="none" w:sz="0" w:space="0" w:color="auto"/>
        <w:right w:val="none" w:sz="0" w:space="0" w:color="auto"/>
      </w:divBdr>
    </w:div>
    <w:div w:id="522594145">
      <w:bodyDiv w:val="1"/>
      <w:marLeft w:val="0"/>
      <w:marRight w:val="0"/>
      <w:marTop w:val="0"/>
      <w:marBottom w:val="0"/>
      <w:divBdr>
        <w:top w:val="none" w:sz="0" w:space="0" w:color="auto"/>
        <w:left w:val="none" w:sz="0" w:space="0" w:color="auto"/>
        <w:bottom w:val="none" w:sz="0" w:space="0" w:color="auto"/>
        <w:right w:val="none" w:sz="0" w:space="0" w:color="auto"/>
      </w:divBdr>
      <w:divsChild>
        <w:div w:id="629240017">
          <w:marLeft w:val="0"/>
          <w:marRight w:val="0"/>
          <w:marTop w:val="0"/>
          <w:marBottom w:val="0"/>
          <w:divBdr>
            <w:top w:val="none" w:sz="0" w:space="0" w:color="auto"/>
            <w:left w:val="none" w:sz="0" w:space="0" w:color="auto"/>
            <w:bottom w:val="none" w:sz="0" w:space="0" w:color="auto"/>
            <w:right w:val="none" w:sz="0" w:space="0" w:color="auto"/>
          </w:divBdr>
          <w:divsChild>
            <w:div w:id="12070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4962">
      <w:bodyDiv w:val="1"/>
      <w:marLeft w:val="0"/>
      <w:marRight w:val="0"/>
      <w:marTop w:val="0"/>
      <w:marBottom w:val="0"/>
      <w:divBdr>
        <w:top w:val="none" w:sz="0" w:space="0" w:color="auto"/>
        <w:left w:val="none" w:sz="0" w:space="0" w:color="auto"/>
        <w:bottom w:val="none" w:sz="0" w:space="0" w:color="auto"/>
        <w:right w:val="none" w:sz="0" w:space="0" w:color="auto"/>
      </w:divBdr>
    </w:div>
    <w:div w:id="1136604541">
      <w:bodyDiv w:val="1"/>
      <w:marLeft w:val="0"/>
      <w:marRight w:val="0"/>
      <w:marTop w:val="0"/>
      <w:marBottom w:val="0"/>
      <w:divBdr>
        <w:top w:val="none" w:sz="0" w:space="0" w:color="auto"/>
        <w:left w:val="none" w:sz="0" w:space="0" w:color="auto"/>
        <w:bottom w:val="none" w:sz="0" w:space="0" w:color="auto"/>
        <w:right w:val="none" w:sz="0" w:space="0" w:color="auto"/>
      </w:divBdr>
    </w:div>
    <w:div w:id="1294021156">
      <w:bodyDiv w:val="1"/>
      <w:marLeft w:val="0"/>
      <w:marRight w:val="0"/>
      <w:marTop w:val="0"/>
      <w:marBottom w:val="0"/>
      <w:divBdr>
        <w:top w:val="none" w:sz="0" w:space="0" w:color="auto"/>
        <w:left w:val="none" w:sz="0" w:space="0" w:color="auto"/>
        <w:bottom w:val="none" w:sz="0" w:space="0" w:color="auto"/>
        <w:right w:val="none" w:sz="0" w:space="0" w:color="auto"/>
      </w:divBdr>
    </w:div>
    <w:div w:id="1397313688">
      <w:bodyDiv w:val="1"/>
      <w:marLeft w:val="0"/>
      <w:marRight w:val="0"/>
      <w:marTop w:val="0"/>
      <w:marBottom w:val="0"/>
      <w:divBdr>
        <w:top w:val="none" w:sz="0" w:space="0" w:color="auto"/>
        <w:left w:val="none" w:sz="0" w:space="0" w:color="auto"/>
        <w:bottom w:val="none" w:sz="0" w:space="0" w:color="auto"/>
        <w:right w:val="none" w:sz="0" w:space="0" w:color="auto"/>
      </w:divBdr>
    </w:div>
    <w:div w:id="1549800771">
      <w:bodyDiv w:val="1"/>
      <w:marLeft w:val="0"/>
      <w:marRight w:val="0"/>
      <w:marTop w:val="0"/>
      <w:marBottom w:val="0"/>
      <w:divBdr>
        <w:top w:val="none" w:sz="0" w:space="0" w:color="auto"/>
        <w:left w:val="none" w:sz="0" w:space="0" w:color="auto"/>
        <w:bottom w:val="none" w:sz="0" w:space="0" w:color="auto"/>
        <w:right w:val="none" w:sz="0" w:space="0" w:color="auto"/>
      </w:divBdr>
    </w:div>
    <w:div w:id="1569654903">
      <w:bodyDiv w:val="1"/>
      <w:marLeft w:val="0"/>
      <w:marRight w:val="0"/>
      <w:marTop w:val="0"/>
      <w:marBottom w:val="0"/>
      <w:divBdr>
        <w:top w:val="none" w:sz="0" w:space="0" w:color="auto"/>
        <w:left w:val="none" w:sz="0" w:space="0" w:color="auto"/>
        <w:bottom w:val="none" w:sz="0" w:space="0" w:color="auto"/>
        <w:right w:val="none" w:sz="0" w:space="0" w:color="auto"/>
      </w:divBdr>
    </w:div>
    <w:div w:id="1778744766">
      <w:bodyDiv w:val="1"/>
      <w:marLeft w:val="0"/>
      <w:marRight w:val="0"/>
      <w:marTop w:val="0"/>
      <w:marBottom w:val="0"/>
      <w:divBdr>
        <w:top w:val="none" w:sz="0" w:space="0" w:color="auto"/>
        <w:left w:val="none" w:sz="0" w:space="0" w:color="auto"/>
        <w:bottom w:val="none" w:sz="0" w:space="0" w:color="auto"/>
        <w:right w:val="none" w:sz="0" w:space="0" w:color="auto"/>
      </w:divBdr>
    </w:div>
    <w:div w:id="1944145705">
      <w:bodyDiv w:val="1"/>
      <w:marLeft w:val="0"/>
      <w:marRight w:val="0"/>
      <w:marTop w:val="0"/>
      <w:marBottom w:val="0"/>
      <w:divBdr>
        <w:top w:val="none" w:sz="0" w:space="0" w:color="auto"/>
        <w:left w:val="none" w:sz="0" w:space="0" w:color="auto"/>
        <w:bottom w:val="none" w:sz="0" w:space="0" w:color="auto"/>
        <w:right w:val="none" w:sz="0" w:space="0" w:color="auto"/>
      </w:divBdr>
    </w:div>
    <w:div w:id="2047942180">
      <w:bodyDiv w:val="1"/>
      <w:marLeft w:val="0"/>
      <w:marRight w:val="0"/>
      <w:marTop w:val="0"/>
      <w:marBottom w:val="0"/>
      <w:divBdr>
        <w:top w:val="none" w:sz="0" w:space="0" w:color="auto"/>
        <w:left w:val="none" w:sz="0" w:space="0" w:color="auto"/>
        <w:bottom w:val="none" w:sz="0" w:space="0" w:color="auto"/>
        <w:right w:val="none" w:sz="0" w:space="0" w:color="auto"/>
      </w:divBdr>
    </w:div>
    <w:div w:id="2077899458">
      <w:bodyDiv w:val="1"/>
      <w:marLeft w:val="0"/>
      <w:marRight w:val="0"/>
      <w:marTop w:val="0"/>
      <w:marBottom w:val="0"/>
      <w:divBdr>
        <w:top w:val="none" w:sz="0" w:space="0" w:color="auto"/>
        <w:left w:val="none" w:sz="0" w:space="0" w:color="auto"/>
        <w:bottom w:val="none" w:sz="0" w:space="0" w:color="auto"/>
        <w:right w:val="none" w:sz="0" w:space="0" w:color="auto"/>
      </w:divBdr>
    </w:div>
    <w:div w:id="212179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 Treiber</dc:creator>
  <cp:lastModifiedBy>juser</cp:lastModifiedBy>
  <cp:revision>3</cp:revision>
  <dcterms:created xsi:type="dcterms:W3CDTF">2016-02-24T21:45:00Z</dcterms:created>
  <dcterms:modified xsi:type="dcterms:W3CDTF">2016-02-24T21:48:00Z</dcterms:modified>
</cp:coreProperties>
</file>